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9A36C8" w14:paraId="61F13A49" w14:textId="77777777" w:rsidTr="008D4749">
        <w:tc>
          <w:tcPr>
            <w:tcW w:w="9805" w:type="dxa"/>
            <w:hideMark/>
          </w:tcPr>
          <w:p w14:paraId="3E60D232" w14:textId="4C6C9ABD" w:rsidR="009A36C8" w:rsidRDefault="009A36C8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noProof/>
                <w:lang w:bidi="ne-NP"/>
              </w:rPr>
              <w:drawing>
                <wp:inline distT="0" distB="0" distL="0" distR="0" wp14:anchorId="3FFF02E7" wp14:editId="54AEAE96">
                  <wp:extent cx="1838325" cy="1485900"/>
                  <wp:effectExtent l="0" t="0" r="0" b="0"/>
                  <wp:docPr id="1" name="Picture 1" descr="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6CA753" w14:textId="77777777" w:rsidR="009A36C8" w:rsidRDefault="009A36C8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1A5BE8DB" w14:textId="77777777" w:rsidR="009A36C8" w:rsidRPr="001C03DB" w:rsidRDefault="009A36C8" w:rsidP="001C03DB">
            <w:pPr>
              <w:pBdr>
                <w:bottom w:val="double" w:sz="6" w:space="1" w:color="auto"/>
                <w:between w:val="double" w:sz="6" w:space="1" w:color="auto"/>
              </w:pBdr>
              <w:spacing w:after="0"/>
              <w:jc w:val="center"/>
              <w:rPr>
                <w:rFonts w:ascii="Aparajita" w:hAnsi="Aparajita" w:cs="Aparajita"/>
                <w:b/>
                <w:bCs/>
                <w:sz w:val="56"/>
                <w:szCs w:val="56"/>
              </w:rPr>
            </w:pPr>
            <w:r w:rsidRPr="001C03DB">
              <w:rPr>
                <w:rFonts w:ascii="Aparajita" w:hAnsi="Aparajita" w:cs="Aparajita"/>
                <w:b/>
                <w:bCs/>
                <w:sz w:val="56"/>
                <w:szCs w:val="56"/>
                <w:cs/>
                <w:lang w:bidi="hi-IN"/>
              </w:rPr>
              <w:t>स्थानीय राजपत्र</w:t>
            </w:r>
          </w:p>
          <w:p w14:paraId="5300DAE5" w14:textId="5EFA2FE0" w:rsidR="009A36C8" w:rsidRDefault="009A36C8" w:rsidP="001C03DB">
            <w:pPr>
              <w:pBdr>
                <w:bottom w:val="double" w:sz="6" w:space="1" w:color="auto"/>
                <w:between w:val="double" w:sz="6" w:space="1" w:color="auto"/>
              </w:pBdr>
              <w:spacing w:after="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050BD1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७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 w:rsidR="00050BD1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१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</w:t>
            </w:r>
            <w:r w:rsidR="00B876CD" w:rsidRPr="00892684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२०८०/०३/२६</w:t>
            </w:r>
          </w:p>
          <w:p w14:paraId="62DA6C04" w14:textId="77777777" w:rsidR="009A36C8" w:rsidRDefault="009A36C8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14:paraId="706EB3B6" w14:textId="77777777" w:rsidR="009A36C8" w:rsidRPr="001C03DB" w:rsidRDefault="009A36C8">
            <w:pPr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1C03DB">
              <w:rPr>
                <w:rFonts w:ascii="Aparajita" w:hAnsi="Aparajita" w:cs="Aparajita"/>
                <w:b/>
                <w:bCs/>
                <w:sz w:val="48"/>
                <w:szCs w:val="48"/>
                <w:cs/>
                <w:lang w:bidi="hi-IN"/>
              </w:rPr>
              <w:t>लिखु तामाकोशी गाउँपालिका</w:t>
            </w:r>
          </w:p>
        </w:tc>
      </w:tr>
    </w:tbl>
    <w:p w14:paraId="7E55F562" w14:textId="77777777" w:rsidR="009A36C8" w:rsidRDefault="009A36C8" w:rsidP="009A36C8">
      <w:pPr>
        <w:spacing w:after="120"/>
        <w:rPr>
          <w:rFonts w:ascii="Aparajita" w:hAnsi="Aparajita" w:cs="Aparajita"/>
          <w:b/>
          <w:bCs/>
          <w:sz w:val="14"/>
          <w:szCs w:val="14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9A36C8" w14:paraId="7F70A496" w14:textId="77777777" w:rsidTr="008D4749">
        <w:tc>
          <w:tcPr>
            <w:tcW w:w="9805" w:type="dxa"/>
            <w:hideMark/>
          </w:tcPr>
          <w:p w14:paraId="42B39BE6" w14:textId="4598A16D" w:rsidR="009A36C8" w:rsidRPr="00AE37C0" w:rsidRDefault="00AE37C0" w:rsidP="00AE37C0">
            <w:pPr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ne-NP"/>
              </w:rPr>
            </w:pPr>
            <w:r w:rsidRPr="0092015B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ne-NP"/>
              </w:rPr>
              <w:t>कृषक/पशुपालक समूह गठन तथा परिचालन सम्बन्धी कार्यविधि</w:t>
            </w:r>
            <w:r w:rsidRPr="0092015B">
              <w:rPr>
                <w:rFonts w:ascii="Aparajita" w:hAnsi="Aparajita" w:cs="Aparajita"/>
                <w:b/>
                <w:bCs/>
                <w:sz w:val="40"/>
                <w:szCs w:val="40"/>
              </w:rPr>
              <w:t xml:space="preserve">, </w:t>
            </w:r>
            <w:r w:rsidRPr="0092015B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ne-NP"/>
              </w:rPr>
              <w:t>२०८०</w:t>
            </w:r>
          </w:p>
        </w:tc>
      </w:tr>
    </w:tbl>
    <w:p w14:paraId="6C47F8F6" w14:textId="15B60480" w:rsidR="007D347C" w:rsidRPr="005E7454" w:rsidRDefault="002819A5" w:rsidP="00FA4818">
      <w:pPr>
        <w:jc w:val="right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5E7454">
        <w:rPr>
          <w:rFonts w:ascii="Aparajita" w:hAnsi="Aparajita" w:cs="Aparajita"/>
          <w:b/>
          <w:bCs/>
          <w:sz w:val="32"/>
          <w:szCs w:val="32"/>
          <w:cs/>
          <w:lang w:bidi="ne-NP"/>
        </w:rPr>
        <w:t>गाउँ कार्यपालिकाबाट स्वीकृत मितिः २०</w:t>
      </w:r>
      <w:r w:rsidR="00CE122E" w:rsidRPr="005E7454">
        <w:rPr>
          <w:rFonts w:ascii="Aparajita" w:hAnsi="Aparajita" w:cs="Aparajita"/>
          <w:b/>
          <w:bCs/>
          <w:sz w:val="32"/>
          <w:szCs w:val="32"/>
          <w:cs/>
          <w:lang w:bidi="ne-NP"/>
        </w:rPr>
        <w:t>८० असार २६</w:t>
      </w:r>
      <w:r w:rsidRPr="005E7454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गते</w:t>
      </w:r>
    </w:p>
    <w:p w14:paraId="115FD719" w14:textId="7748F02A" w:rsidR="00B23233" w:rsidRPr="005E7454" w:rsidRDefault="002819A5" w:rsidP="003E5496">
      <w:pPr>
        <w:shd w:val="clear" w:color="auto" w:fill="FFFFFF"/>
        <w:spacing w:after="0"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5E7454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प्रस्तावनाः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परम्परागत कृषि प्रणालीलाई विकसित र व्यवस्थित गरी वैज्ञानिक प्रविधिको अवलम्बन गर्दै कृषि पेशालाई विविधिकरण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बजारिकरण व्यवसायीकरण मार्फत औद्योगिकिकरणको निमित्त </w:t>
      </w:r>
      <w:r w:rsidR="00BD0218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कृषक/पशुपालक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हरूलाई नयाँ प्रविधि तर्फ आकर्षित र उत्प्रेरित गर्न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सो को अभ्यास गराउँदै यस्ता प्रविधिको अवलम्बन गर्ने गराउने उद्देश्य अनुरुप कृषि प्रविधिलाई सरल र सहजरुपमा </w:t>
      </w:r>
      <w:r w:rsidR="00BD0218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कृषक/पशुपालक</w:t>
      </w:r>
      <w:r w:rsidR="00030FD8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माझ पुर्याउन </w:t>
      </w:r>
      <w:r w:rsidR="00BD0218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कृषक/पशुपालक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हरूको वैयक्तिक तथा संस्थागत विकासका लागि </w:t>
      </w:r>
      <w:r w:rsidR="00BD0218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कृषक/पशुपालक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समूह गठन गर्न आवश्यक भएकोले स्थानीय सरकार सञ्चालन ऐन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="003E5496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२०७४ को परिच्छेद ३ 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दफा ११ को उपदफा २ (ण) </w:t>
      </w:r>
      <w:r w:rsidR="003E5496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र 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(द) बमोजिमले दिएको अधिकार प्रयोग गरी 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“</w:t>
      </w:r>
      <w:r w:rsidR="00BD0218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कृषक/पशुपालक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समूह गठन तथा परिचालन सम्बन्धी कार्यविधि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="0059549A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२०८०</w:t>
      </w:r>
      <w:r w:rsidR="00B23233" w:rsidRPr="005E745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" तयार गरी लागु गरिएको छ ।</w:t>
      </w:r>
    </w:p>
    <w:p w14:paraId="4AD6A3BF" w14:textId="77777777" w:rsidR="005E7454" w:rsidRPr="00892684" w:rsidRDefault="005E7454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</w:p>
    <w:p w14:paraId="3FF4BCE8" w14:textId="77777777" w:rsidR="00DB673C" w:rsidRDefault="00DB673C" w:rsidP="003E5496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3039162A" w14:textId="77777777" w:rsidR="00B23233" w:rsidRPr="00892684" w:rsidRDefault="00B23233" w:rsidP="003E5496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bookmarkStart w:id="0" w:name="_GoBack"/>
      <w:bookmarkEnd w:id="0"/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lastRenderedPageBreak/>
        <w:t>परिच्छेद १</w:t>
      </w:r>
    </w:p>
    <w:p w14:paraId="19142114" w14:textId="77777777" w:rsidR="00B23233" w:rsidRPr="00892684" w:rsidRDefault="00B23233" w:rsidP="003E5496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प्रारम्भिक</w:t>
      </w:r>
    </w:p>
    <w:p w14:paraId="3445AB3F" w14:textId="77777777" w:rsidR="00B23233" w:rsidRPr="00892684" w:rsidRDefault="00B2323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b/>
          <w:bCs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क) संक्षिप्त नाम र प्रारम्भः</w:t>
      </w:r>
    </w:p>
    <w:p w14:paraId="6FC76574" w14:textId="66F0EC8B" w:rsidR="00B23233" w:rsidRPr="00892684" w:rsidRDefault="00B2323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१. यो कार्यविधिको नामः 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>“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तथा परिचालन सम्बन्धी कार्यविधि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२०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८०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हुनेछ</w:t>
      </w:r>
    </w:p>
    <w:p w14:paraId="4F8BFD9D" w14:textId="77777777" w:rsidR="00B23233" w:rsidRPr="00892684" w:rsidRDefault="00B2323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२. यो कार्यविधि गाउँ कार्यपालिकाबाट स्वीकृत भएको मिति देखि तुरुन्त लागू हुनेछ ख) परिभाषाः विषय वा प्रसङ्गले अर्को अर्थ नलागेमा यस कार्यविधिमाः</w:t>
      </w:r>
    </w:p>
    <w:p w14:paraId="488D4E38" w14:textId="12D533AA" w:rsidR="0071229B" w:rsidRPr="00892684" w:rsidRDefault="00B2323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१. </w:t>
      </w:r>
      <w:r w:rsidR="006F687C"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>“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”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भन्नाले व्यवसायिक कृषि प्रणाली अवलम्बन गर्ने उद्देश्यको लागि गठन भएका १५ वा सो भन्दा बढी २५ जना सम्मको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हरूको समूहलाई बुझाउनेछ । </w:t>
      </w:r>
    </w:p>
    <w:p w14:paraId="6FFEA08B" w14:textId="77777777" w:rsidR="00B23233" w:rsidRPr="00892684" w:rsidRDefault="00B2323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२. 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>“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गाउँपालिका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”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भन्नाले </w:t>
      </w:r>
      <w:r w:rsidR="0044018F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लिखु तामाकोशी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गाउँपालिका ग</w:t>
      </w:r>
      <w:r w:rsidR="000602D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ाउँ कार्यपालिकाको कार्यालय धोबी बजार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="000602D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रामेछाप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लाई सम्झनु पर्दछ ।</w:t>
      </w:r>
    </w:p>
    <w:p w14:paraId="1661EB69" w14:textId="77777777" w:rsidR="003E5496" w:rsidRPr="00892684" w:rsidRDefault="00B2323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३. 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>“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शाखा</w:t>
      </w:r>
      <w:r w:rsidR="003E5496"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>”</w:t>
      </w:r>
      <w:r w:rsidR="003E5496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भन्नाले लिखु तामाको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शी गाउँपालिका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गाउँ कार्यपालिकाको कार्यालयको कृषि शाखा र पशु सेवा शाखालाई सम्झनु पर्दछ । </w:t>
      </w:r>
    </w:p>
    <w:p w14:paraId="4590D8CF" w14:textId="61887E21" w:rsidR="00B23233" w:rsidRPr="00892684" w:rsidRDefault="00B2323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४. 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>“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अध्यक्ष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”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भन्नाले यसै कार्विधि बमोजिम गठित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समूहको अध्यक्षलाई सम्झनु पर्दछ</w:t>
      </w:r>
      <w:r w:rsidR="002819A5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।</w:t>
      </w:r>
    </w:p>
    <w:p w14:paraId="60DA69D8" w14:textId="717A523A" w:rsidR="00B23233" w:rsidRPr="00892684" w:rsidRDefault="00B2323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५. 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>“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उपाध्यक्ष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”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भन्नाले यसै कार्यविधि बमोजिम गठित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समूहको उपाध्यक्षलाई सम्झनु</w:t>
      </w:r>
    </w:p>
    <w:p w14:paraId="361B6BD8" w14:textId="77777777" w:rsidR="00A24302" w:rsidRPr="00892684" w:rsidRDefault="00B2323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पर्दछ । </w:t>
      </w:r>
    </w:p>
    <w:p w14:paraId="55051848" w14:textId="3CDF001D" w:rsidR="00B23233" w:rsidRPr="00892684" w:rsidRDefault="00B2323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६. 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>“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सचिव" भन्नाले यसै कार्यविधि बमोजिम गठित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समूहको सचिवलाई सम्झनु पर्दछ</w:t>
      </w:r>
      <w:r w:rsidR="002819A5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।</w:t>
      </w:r>
    </w:p>
    <w:p w14:paraId="3F8161B1" w14:textId="6D41CE82" w:rsidR="00B23233" w:rsidRPr="00892684" w:rsidRDefault="00B2323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७. </w:t>
      </w:r>
      <w:r w:rsidR="0044018F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"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सदस्य</w:t>
      </w:r>
      <w:r w:rsidR="0044018F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"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भन्नाले यसै कार्यविधि बमोजिम गठित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समूहको सदस्यलाई सम्झनु पर्दछ ।</w:t>
      </w:r>
    </w:p>
    <w:p w14:paraId="618D8D7A" w14:textId="560410B1" w:rsidR="00B23233" w:rsidRPr="00892684" w:rsidRDefault="00B2323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८. </w:t>
      </w:r>
      <w:r w:rsidR="0044018F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"सेवा केन्द्र"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 </w:t>
      </w:r>
      <w:r w:rsidR="0044018F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भन्नाले लिखु तामाकोशी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गाउँपालिका गाउँ कार्यपालिकाको कार्यालयबाट संचालन हुने कृषि तथा पशुपन्छी सेवा प्रसार कार्यको लागि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हरूले सम्पर्क गर्ने फिल्ड स्तरमा रहेका कृषि वा पशुपन्छी शाखाको ईकाइ कार्यालयलाई सम्झनु पर्दछ ।</w:t>
      </w:r>
    </w:p>
    <w:p w14:paraId="0E797AC8" w14:textId="77777777" w:rsidR="00B23233" w:rsidRPr="00892684" w:rsidRDefault="00B2323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९. </w:t>
      </w:r>
      <w:r w:rsidR="0044018F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"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कार्यालय प्रमुख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” </w:t>
      </w:r>
      <w:r w:rsidR="0044018F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भन्नाले लिखु तामाकोशी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गाउँपालिका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गाउँ कार्यपालिकाको प्रमुख प्रशासकीय अधिकृतलाई सम्झनु पर्दछ ।</w:t>
      </w:r>
    </w:p>
    <w:p w14:paraId="65680EFD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१०. 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>“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शाखा प्रमुख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”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भन्नाले </w:t>
      </w:r>
      <w:r w:rsidR="0044018F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लिखु तामाकोशी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गाउँपालिका गाउँ कार्यपालिकाको कार्यालय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कृषि शाखा वा पशुपन्छी सेवा शाखा प्रमुखलाई सम्झनु पर्दछ</w:t>
      </w:r>
      <w:r w:rsidR="00A24302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।</w:t>
      </w:r>
    </w:p>
    <w:p w14:paraId="6413F2EC" w14:textId="4C1BEA2B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११. 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>“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बैठक" भन्नाले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समूहको बस्ने बैठकला सम्झनु पर्दछ</w:t>
      </w:r>
      <w:r w:rsidR="002819A5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।</w:t>
      </w:r>
    </w:p>
    <w:p w14:paraId="6C5B40F7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</w:p>
    <w:p w14:paraId="03D83FE4" w14:textId="77777777" w:rsidR="00690B16" w:rsidRPr="00892684" w:rsidRDefault="00690B16" w:rsidP="0044018F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परिच्छेद २</w:t>
      </w:r>
    </w:p>
    <w:p w14:paraId="1A17C08F" w14:textId="435F68FC" w:rsidR="00690B16" w:rsidRPr="00892684" w:rsidRDefault="00BD0218" w:rsidP="0044018F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कृषक/पशुपालक</w:t>
      </w:r>
      <w:r w:rsidR="00690B16"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 xml:space="preserve"> समूह गठन उद्देश्य</w:t>
      </w:r>
    </w:p>
    <w:p w14:paraId="1C42E04E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</w:p>
    <w:p w14:paraId="41F7D019" w14:textId="60B56D0A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स्थानीय सरकार सञ्चालन ऐन २०७४</w:t>
      </w:r>
      <w:r w:rsidR="000602D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,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ले तोके बमोजिम विभिन्न कृषि सम्बन्धी कार्यहरूको सम्पादनका लागि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हरूका माझ गरिने उन्नत कृषि प्रविधि प्रचार प्रसार कार्यलाई सहज तुल्याउन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हरूको कृषि सम्बन्धी निर्णय क्षमता र नेतृत्व विकास गर्न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बचत मार्फत सामुदायिक बचत र सामुदायिक पूँजीको विकास लगायतका कार्यहरू मार्फत कृषिको व्यवसायिकरणका निमित्त सञ्चालन गरिने कृषि विकास कार्यक्रमहरूमा सेवा प्रवाहका लागि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सजिलो र दिगो माध्यम भएकोले स्थानीय स्तरमा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lastRenderedPageBreak/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गर्नु आवश्यक रहेको छ। यस कार्यविधि बमोजिम गठन हुने समूहको उद्देश्य तथा कार्यहरू निम्न अनुसार हुनेछनः</w:t>
      </w:r>
    </w:p>
    <w:p w14:paraId="5AF717B0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१. समूह सदस्यहरूको बसोबास रहेको भौगोलिक गाउँ टोल क्षेत्र जलवायु सुहाउदो पशुपालन तथा कृषि वालीनालीहरुमा व्यवसायीकरण र विविधिकरणका नयाँ प्रविधि अपनाउदै उत्पादन र उत्पादकत्वमा वृद्धि गर्ने ।</w:t>
      </w:r>
    </w:p>
    <w:p w14:paraId="54549526" w14:textId="2B250488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२. समूहमा उन्नत बीउ विजन तथा रासायनिक मल लगायत कृषि तथा पशुपन्छी उत्पादन सामग्रीहरूको व्यवस्थापन गर्ने</w:t>
      </w:r>
      <w:r w:rsidR="00892684">
        <w:rPr>
          <w:rFonts w:ascii="Kokila" w:eastAsia="Times New Roman" w:hAnsi="Kokila" w:cs="Kokila" w:hint="cs"/>
          <w:color w:val="222222"/>
          <w:sz w:val="32"/>
          <w:szCs w:val="32"/>
          <w:cs/>
          <w:lang w:bidi="ne-NP"/>
        </w:rPr>
        <w:t>,</w:t>
      </w:r>
    </w:p>
    <w:p w14:paraId="4BEAC751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३. खेतियोग्य जमिनमा सिँचाइको व्यवस्थापन गर्ने</w:t>
      </w:r>
    </w:p>
    <w:p w14:paraId="08ED5994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४. प्राङ्गारिक उत्पादनमा जोड दिने ।</w:t>
      </w:r>
    </w:p>
    <w:p w14:paraId="14922C81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५. कृषि सामग्री तथा कृषि उपजहरूको बजारीकरणका कार्यहरू गर्ने</w:t>
      </w:r>
    </w:p>
    <w:p w14:paraId="46C20B02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६. कृषि उत्पादन प्रवर्द्धन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प्रशोधन र बजारीकरण एंव पशु प्रजननका कार्यहरू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पशु आहारा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पशु स्वास्थ्य र पशुपन्छीको बजारीकरण एंव पशु सेवा प्रविधिको प्रसारका कार्यहरू गर्ने ।</w:t>
      </w:r>
    </w:p>
    <w:p w14:paraId="1D2D23C5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७. गोठ तथा भकारो सुधार गर्ने ।</w:t>
      </w:r>
    </w:p>
    <w:p w14:paraId="67C20073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८. मौरी पालन तथा च्याउ खेती गर्ने ।</w:t>
      </w:r>
    </w:p>
    <w:p w14:paraId="18982B59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९. बैमौसमी तथा मौसमी तरकारीहरूको उत्पादन र बजारीकरण गर्ने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> </w:t>
      </w:r>
    </w:p>
    <w:p w14:paraId="20C3BA91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१०. नयाँ प्रविधिहरूको परीक्षण गर्ने ।</w:t>
      </w:r>
    </w:p>
    <w:p w14:paraId="0FD92039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११. सरकारी तथा गैर-सरकारी एंव समुदायमा आधारित निकायहरूसँगको साझेदारी र सहकार्यमा कृषि विकास सम्बन्धि विभिन्न कार्यक्रमहरू संचालन गर्ने ।</w:t>
      </w:r>
    </w:p>
    <w:p w14:paraId="17B5F27E" w14:textId="77777777" w:rsidR="0044018F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१२. जैविक विविधताको संरक्षण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सम्बर्धन र विकासका सबै कार्यक्रमहरूको संचालन गर्ने । </w:t>
      </w:r>
    </w:p>
    <w:p w14:paraId="3A247FB3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१३. कृषि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वन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वातावरण संरक्षण सम्बर्धन र विकासका सबै कार्यक्रमहरू संचालन गर्ने।</w:t>
      </w:r>
    </w:p>
    <w:p w14:paraId="2543CB26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१४. मासिक बचत र परिचालन गर्ने ।</w:t>
      </w:r>
    </w:p>
    <w:p w14:paraId="34D53178" w14:textId="77777777" w:rsidR="00690B16" w:rsidRPr="00892684" w:rsidRDefault="00690B1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१५. समूहले तोके बमोजिमका कृषि विकास सम्बन्धी अन्य विविध कार्यहरू गर्ने।</w:t>
      </w:r>
    </w:p>
    <w:p w14:paraId="6CFFB1F9" w14:textId="77777777" w:rsidR="00BF5D59" w:rsidRDefault="00BF5D59" w:rsidP="0021077B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7717FE29" w14:textId="77777777" w:rsidR="00FE2183" w:rsidRPr="00892684" w:rsidRDefault="00FE2183" w:rsidP="00F15FE8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परिच्छेद ३</w:t>
      </w:r>
    </w:p>
    <w:p w14:paraId="6E7E54C4" w14:textId="2D5ACA2A" w:rsidR="00FE2183" w:rsidRPr="00892684" w:rsidRDefault="00BD0218" w:rsidP="00F15FE8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कृषक/पशुपालक</w:t>
      </w:r>
      <w:r w:rsidR="00FE2183"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 xml:space="preserve"> समूह गठन तथा समूह दर्ता</w:t>
      </w:r>
    </w:p>
    <w:p w14:paraId="7F86D65D" w14:textId="77777777" w:rsidR="00FE2183" w:rsidRPr="00892684" w:rsidRDefault="00FE218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</w:p>
    <w:p w14:paraId="72DAB507" w14:textId="2D470F9C" w:rsidR="00FE2183" w:rsidRPr="00892684" w:rsidRDefault="00FE218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१. </w:t>
      </w: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 xml:space="preserve">समूहमा </w:t>
      </w:r>
      <w:r w:rsidR="00BD0218"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 xml:space="preserve"> संख्याः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खेती योग्य जग्गाको एउटै ब्लक बनाउन सकिने गरी जग्गाको भोगचलनकर्ताहरू वा एकै उद्देश्यका लागि कृषि वा पशुपालन गरी आएका वा गर्ने १५ देखि २५ जना सम्मका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हरू स्वःस्फुर्त रुपमा आफै वा कार्यालयको प्राविधिकको सहयोगमा एक घरधुरी एक मात्र सदस्य रहने गरी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गर्न सकिनेछ । साथै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गर्दा महिला सहभागीता ५०% हुनुपर्नेछ ।</w:t>
      </w:r>
    </w:p>
    <w:p w14:paraId="4B5FC880" w14:textId="059C4B2B" w:rsidR="00FE2183" w:rsidRPr="00892684" w:rsidRDefault="00FE218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२. </w:t>
      </w: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कार्यालयबाट सहजिकरणः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उन्नत कृषि प्रणाली अपनाउनका लागि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गरी कृषि प्रसार कार्यक्रममा सहभागी हुने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हरूबाट अनुरोध भएमा सम्बन्धित प्राविधिकले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तथा परिचालन कार्यमा सहजिकरण गर्नेछन</w:t>
      </w:r>
    </w:p>
    <w:p w14:paraId="349BB330" w14:textId="77777777" w:rsidR="00FE2183" w:rsidRPr="00892684" w:rsidRDefault="00FE218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३. </w:t>
      </w: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स्टेशनरी सहयोगः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गर्नका लागि कार्यालयले समूह बैठकका लागि रजिष्टर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कलम फाइलहरू लगायत स्टेशनरी खर्चका लागि गाउँपालिकाको बजेट उपलब्ध भएसम्म सहयोग गर्न सकिनेछ</w:t>
      </w:r>
    </w:p>
    <w:p w14:paraId="5436065D" w14:textId="77777777" w:rsidR="00FE2183" w:rsidRPr="00892684" w:rsidRDefault="00FE218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lastRenderedPageBreak/>
        <w:t xml:space="preserve">४. समूह दर्ताको लागि निवेदन हुनुपर्नेः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समूहबाट तयार गरिएको विधानको सबै पानामा समूहका सबै सदस्यहरूबाट प्रमाणित गरि सम्बन्धित वडा कार्यालको सिफारिस सहित अनुसूची १ बमोजिम निवेदन दिनुपर्नेछ । यस अधि जिल्ला कृषि विकास कार्यालय वा अन्य कुनै संघसंस्थाहरूमा दर्ता भएको समूहको हकमा पूराना प्रमाणपत्रहरू तथा प्रगति देखिने अन्य कागजा</w:t>
      </w:r>
      <w:r w:rsidR="00FC4D25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तहरू समेत संलग्न राख्नु पर्नेछ। </w:t>
      </w:r>
    </w:p>
    <w:p w14:paraId="379EF407" w14:textId="0A818EC6" w:rsidR="00FE2183" w:rsidRPr="00892684" w:rsidRDefault="00FE218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५. समूहको आफ्नो विधान र छाप हुनुपर्नेः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समूहको विधानको साथमा समूह बैठकको निर्णय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समूह दर्ताको लागि कार्यालयलाई लेखिएको पत्र र अनुसूची २ बमोजिमको सदस्य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हरूको विवरण संलग्न राख्नु पर्नेछ। समूहले आफ्नो विधान तयार गर्नका लागि मस्यौदा विधान कार्यालयबाट प्राप्त गर्न सकिनेछ । उक्त मस्यौदालाई आफ्नो भौगोलिकता र उद्देश्य</w:t>
      </w:r>
      <w:r w:rsidR="00FC4D25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अनुकुल परिमार्जन गर्ने सकिनेछ ।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समूहको आफ्नै छाप हुनुपर्नेछ ।</w:t>
      </w:r>
    </w:p>
    <w:p w14:paraId="68048D01" w14:textId="77777777" w:rsidR="00FE2183" w:rsidRPr="00892684" w:rsidRDefault="00FE218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६. सर्व सहमति र सहमति</w:t>
      </w: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समूहको निर्णयको आकारः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गर्दा समूहमा रहने विभिन्न पदाधिकारीहरू सर्व सहमतबाट चयन हुनेछन् । कुनै किसिमले सर्वसहमत हुन नसकेमा प्रचलित व्यवस्था बमोजिम निर्वाचनद्वारा सदस्यहरूबाट पदाधिकारीहरू चयन गरिने छन् । यसरी निर्वाचनमा समूहको अनुरोधमा वडा कार्यालयबाट सहजिकरण हुन सक्ने छ</w:t>
      </w:r>
      <w:r w:rsidR="00FC4D25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।</w:t>
      </w:r>
    </w:p>
    <w:p w14:paraId="11A23EC0" w14:textId="1996FA90" w:rsidR="00FE2183" w:rsidRPr="00892684" w:rsidRDefault="00FE2183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७. समूह दर्ता गर्नुपर्नेः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उपरोक्त बमोजिम दर्ता हुन आएको निवेदन उपर कार्यालयले आवश्यक प्रकृया पुरा गरेमा अनुसूची ३ बमोजिमको ढाँचामा दर्ता प्रमाणपत्र प्रदान गरिनेछ । समूह दर्ता गरि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दर्ता प्रमाण पत्र उपलब्ध गराईनेछ । यसरी वडा कार्यालयबाट समूह दर्ताको सिफारिस गर्दा निःशुल्क सिफारिस गर्ने र गाउँपालिकाबाट दर्ता प्रमाणपत्र उपलब्ध गराउदा दर्ता गर्दा </w:t>
      </w:r>
      <w:r w:rsidR="00A24302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लाग्ने दस्तुर/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शुल्क प्रत्येक वर्ष राजश्व परामर्श समितिको सिफारिसमा गाउँपालिकाले निर्धारण गरे बमोजिम हुनेछ</w:t>
      </w:r>
    </w:p>
    <w:p w14:paraId="184E07FF" w14:textId="216D6A3F" w:rsidR="00084341" w:rsidRPr="00892684" w:rsidRDefault="00FE2183" w:rsidP="003E5496">
      <w:pPr>
        <w:shd w:val="clear" w:color="auto" w:fill="FFFFFF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८. समूह दर्ता प्रमाण पत्रः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कार्यालयको निर्णयानुसार दर्ता गरिने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समूहलाई अनुसूची ३ बमोजिमको ढाँचामा</w:t>
      </w:r>
      <w:r w:rsidR="00FC4D25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दर्ता प्रमाणपत्र दिईनेछ ।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समूह दर्ता प्रमाण पत्र प्राप्त गरे पछि कार्यालयमा सो को</w:t>
      </w:r>
      <w:r w:rsidR="00FC4D25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अभिलेखीकरण भएको मानिनेछ ।</w:t>
      </w:r>
      <w:r w:rsidR="00084341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समूह दर्ता भएपछि यस्ता समूहसँग गाउँपालिकाबाट संचालन गरिने कृषि तथा पशुपन्छी विकास कार्यक्रममा सहकार्य तथा सहभागी गराइनेछ ।</w:t>
      </w:r>
    </w:p>
    <w:p w14:paraId="58419671" w14:textId="0972D2E2" w:rsidR="00BD0218" w:rsidRPr="00892684" w:rsidRDefault="00084341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९. नविकरणः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र दर्ता उपरान्त प्रत्येक आर्थिक वर्षको असार मसान्त भित्रमा समूह नविकरण गर्नुपर्नेछ। त्यसपछिको समयमा तोकिएको नविकरण दस्तुर नियमानुसारको जरिवाना सहित नविकरण गर्न सकिनेछ</w:t>
      </w:r>
      <w:r w:rsidR="00FC4D25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।</w:t>
      </w:r>
    </w:p>
    <w:p w14:paraId="02D36028" w14:textId="77777777" w:rsidR="00BD0218" w:rsidRPr="00892684" w:rsidRDefault="00BD0218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</w:p>
    <w:p w14:paraId="55C72F75" w14:textId="77777777" w:rsidR="00084341" w:rsidRPr="00892684" w:rsidRDefault="00084341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परिच्छेद ४</w:t>
      </w:r>
    </w:p>
    <w:p w14:paraId="5574714C" w14:textId="5A70EF62" w:rsidR="00084341" w:rsidRPr="00892684" w:rsidRDefault="00BD0218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कृषक/पशुपालक</w:t>
      </w:r>
      <w:r w:rsidR="00084341"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 xml:space="preserve"> समूह परिचालन</w:t>
      </w:r>
    </w:p>
    <w:p w14:paraId="6F2B499F" w14:textId="77777777" w:rsidR="00FC4D25" w:rsidRPr="00892684" w:rsidRDefault="00FC4D25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6AB450DF" w14:textId="40989572" w:rsidR="00084341" w:rsidRPr="00892684" w:rsidRDefault="00084341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१. मासिक बैठक बस्नु पर्नेः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पश्चात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हरू आफ्नो कृषि कार्यहरूका बारेमा छलफल गर्न नियमित रुपमा महिनाको कम्तिमा १ पटक समूह बैठक अनिवार्य रुपमा बस्नु पर्नेछ । साथै समूहको आवश्यकता अनुसार अन्य समयमा जुनसुकै बेला पनि समूहको बैठक बस्न सक्नेछ ।</w:t>
      </w:r>
    </w:p>
    <w:p w14:paraId="228F5B72" w14:textId="77777777" w:rsidR="00084341" w:rsidRPr="00892684" w:rsidRDefault="00084341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२. समूह बचत र परिचालनः बैठकको निर्णय अनुसार मासिक बैठकमा सदस्यहरूले मासिक बचत समेत जम्मा गर्नेछन्। समूह बचत कोषबाट कृषि परियोजनाको लागि विधानले तोकिए बमोजिमको व्याजदरमा सदस्यहरूले ऋण लिन पाउनेछन् ।</w:t>
      </w:r>
    </w:p>
    <w:p w14:paraId="70B3F57C" w14:textId="77777777" w:rsidR="00084341" w:rsidRPr="00892684" w:rsidRDefault="00084341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lastRenderedPageBreak/>
        <w:t>३. समूहको बैक खाता संचालनः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नजिकको बैंकमा समूहको खाता खोलिनेछ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जसमा समूहको निर्णयानुसार कम्तिमा अध्यक्ष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उपाध्यक्ष र सचिवको संयुक्त दस्तखतमा बैंक खाता संचालन गरिनेछ</w:t>
      </w:r>
    </w:p>
    <w:p w14:paraId="42DD846B" w14:textId="77777777" w:rsidR="00084341" w:rsidRPr="00892684" w:rsidRDefault="00A24302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४. बाली पात्रो/</w:t>
      </w:r>
      <w:r w:rsidR="00084341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कार्ययोजना तयार गर्ने समूहमा सदस्यहरूले प्राविधिकको सहयोगमा बाली पात्रो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एवं पशुपालनका लागि आवधिक (मासिक/चौमासिक/</w:t>
      </w:r>
      <w:r w:rsidR="00084341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वार्षिक) कार्ययोजना तयार गर्नुपर्नेछ । तयार भएको कार्ययोजना अनुसार समूह सदस्यले बाली तथा पशुपन्छी उत्पादन र बजारीकरणका कार्ययोजना अवलम्बन गर्नेछन् ।</w:t>
      </w:r>
    </w:p>
    <w:p w14:paraId="472DC5C7" w14:textId="77777777" w:rsidR="00084341" w:rsidRPr="00892684" w:rsidRDefault="00084341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५. समूहको निर्णय समूह पद्धतिमा गरिनुपर्नेः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समूहमा आईपर्ने प्राविधिक समस्याहरू सम्बन्धित प्राविधिकको सहयोगमा निर्माण गर्नेछन् । समूहमा आईपर्ने अन्य समस्याहरू समूहको निर्णय अनुसार समाधान गर्नुपर्नेछ। सोको हुन नसकेमा प्रचलित व्यवस्था अनुसार हुनेछ । समूहको अनुरोधमा कार्यालयबाट सो को सहजिकरण गर्न सकिनेछ</w:t>
      </w:r>
    </w:p>
    <w:p w14:paraId="42093304" w14:textId="77777777" w:rsidR="00084341" w:rsidRPr="00892684" w:rsidRDefault="00084341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६. समूहको रेकर्ड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: समूहको एक फाईल कृषि शाखामा रहनेछ जसमा समूहको निर्णय विभिन्न कार्यक्रमहरूमा सहभागी भएको रेकर्डहरू समूहको बैंक खाताको स्टेटमेन्ट आदि रहनेछन्। समूहले पनि आफ्ना कृयाकलापहरूको रेकर्ड अद्यावधिक गरि राख्नु पर्नेछ ।</w:t>
      </w:r>
    </w:p>
    <w:p w14:paraId="75F7047B" w14:textId="77777777" w:rsidR="00084341" w:rsidRPr="00892684" w:rsidRDefault="00084341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७. खेति खर्चको विवरण राख्नुपर्नेः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समूहका प्रत्येक सदस्यले आफुले लगाएको बाली तथा पशुपालन कार्यको उत्पादन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भण्डारण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ढुवानी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बजारीकरण लगायतका प्रयोजनका लागि गाउँपालिकाबाट माग भएको अवस्थामा उपलब्ध गराउनु पर्नेछ</w:t>
      </w:r>
    </w:p>
    <w:p w14:paraId="2073CF55" w14:textId="77777777" w:rsidR="0065604C" w:rsidRPr="00892684" w:rsidRDefault="0065604C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८. प्रगति प्रतिवेदन र समिक्षाः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समूहले प्रत्येक मासिक बैठकमा गरिएका निर्णयहरूको कार्यान्वयन अवस्था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प्राप्त भएको उपलब्धि र प्रगतिहरू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परी आएका समस्याहरू समस्या समाधानका लागि गरिएका प्रयास र सोको प्रतिफल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बालीनालीको अवस्था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बालीनाली लगाउँदा भएको खर्च र बाली कटान उपरान्त विक्री गरी भएको आम्दानी आदि कार्यहरूको चौमासिक समिक्षा गर्नुपर्नेछ</w:t>
      </w:r>
    </w:p>
    <w:p w14:paraId="15E5B20B" w14:textId="77777777" w:rsidR="0065604C" w:rsidRPr="00892684" w:rsidRDefault="0065604C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९. समूहमा मेलमिलाप हुनुपर्नेः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समूहका सदस्यहरूले आपसमा मेलमिलापको भावना कायम राख्नु पर्नेछ । यस समूहका बैठकहरूमा समूहका सदस्यहरूको निजी वैयक्तिक विषयहरू उपर छलफल गर्दा उपयुक्त हुन्छ भन्ने समूहलाई लागेमा यस्ता विषय समेत छलफल गरि सामाजिक सदभाव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सहकार्य साझेदारिता वृद्धिमा योगदान गर्न सक्नेछन् ।</w:t>
      </w:r>
    </w:p>
    <w:p w14:paraId="27EC1262" w14:textId="77777777" w:rsidR="0065604C" w:rsidRPr="00892684" w:rsidRDefault="0065604C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१०. व्यवसाय दर्ता गर्न सक्नेः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कृषि कार्यलाई व्यवसायमूलक रुपान्तरणका लागि समूह गठन गर्ने भएकोले समूहका सदस्यहरू मिलेर समूहगत रुपमा संचालन गर्ने कृषि व्यवसाय गाउँपालिकामा दर्ता गर्नुपर्नेछ । कृषि तथा पशुपन्छी व्यवसाय मापदण्ड तोकिए बमोजिम हुनेछ ।</w:t>
      </w:r>
    </w:p>
    <w:p w14:paraId="268A10E5" w14:textId="6D3EB64D" w:rsidR="0065604C" w:rsidRPr="00892684" w:rsidRDefault="0065604C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११. कृषि उत्पादन सामग्री तथा कृषि उपज सामग्रीहरूको बजार व्यवस्थापनः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समूहले कृषि उत्पादन सामग्रीको व्यवस्थापनको लागि प्रचलित कानुन बमोजिम अनुमति लिई बीउ विजन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प्राङ्गारिक तथा रासायनिक मल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सिँचाईका सामाग्रीहरू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कृषि उपज सँग सम्बन्धित सम्पुर्ण सामग्रीहरूको व्यवस्थापन र व्यापारिक कारोबार गर्न सक्नेछ। त्यसै गरि आफ्नो समूह भित्र वा बाहिर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हरूले उत्पादन गरेका कृषि उपज सामग्रीहरूको प्रशोधन र बजारीकरणका कार्यहरू समेत गर्न सक्नेछन् ।</w:t>
      </w:r>
    </w:p>
    <w:p w14:paraId="19B6EC1F" w14:textId="74B590D9" w:rsidR="0065604C" w:rsidRPr="00892684" w:rsidRDefault="0065604C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१२. गाउँपालिकाको कार्यक्रममा सरिक हुनुपर्नेः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समूहले गाउँपालिकाबाट संचालन हुने कुनै पनि किसिमका कृषि वा गैर कृषि कार्यक्रमहरूलाई सफल पार्न यथाशक्य सहयोग गर्नुपर्नेछ</w:t>
      </w:r>
    </w:p>
    <w:p w14:paraId="198D2D51" w14:textId="77777777" w:rsidR="0065604C" w:rsidRPr="00892684" w:rsidRDefault="0065604C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१३. अन्तर समूह समन्वय समितिः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विभिन्न समूहबाट प्रतिनिधित्व गरि अन्तर समूह समन्वय समितिको गठन गर्न सकिनेछ। समूह पद्धतिलाई विकसित गर्दै संस्थागत अभ्यास सुदृढ गर्नका लागि सबै समूहबाट १/१ प्रतिनिधिहरू रहने गरि वडागत रुपमा अन्तर समूह समन्वय समितिको गठन गरिनेछ ।</w:t>
      </w:r>
    </w:p>
    <w:p w14:paraId="58103DE9" w14:textId="264F8E49" w:rsidR="0065604C" w:rsidRPr="00892684" w:rsidRDefault="0065604C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lastRenderedPageBreak/>
        <w:t xml:space="preserve">१४. गाउँपालिका </w:t>
      </w:r>
      <w:r w:rsidR="00BD0218"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 xml:space="preserve"> मूल समितिः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गाउँपालिकामा रहेका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हरूको संजालका रुपमा गाउँपालिका भित्रका सबै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समूहहरूका प्रतिनिधिमूलक संस्थाका रूपमा एक गाउँपालिका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मूल समिति गठन गर्न सकिनेछ । यसको संचालन कार्यविधि तोकिए बमोजिम हुनेछ</w:t>
      </w:r>
    </w:p>
    <w:p w14:paraId="02240A69" w14:textId="2FC70F34" w:rsidR="0065604C" w:rsidRPr="00892684" w:rsidRDefault="0065604C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१५. कृषि सहकारीमा परिणत हुने: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पश्चात समूहगत अभ्यासहरूको अनुभवको आधारमा सहकारीतामा परिणत हुन चाहेमा प्रचलित कानून अनुसार कृषि सहकारीमा परिणत हुन सक्नेछ। यस्तो अवस्थामा साविक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समूहले गरेका सबै कार्यहरू सोही सहकारी संस्थाबाट गरे सरह मान्य हुनेछ</w:t>
      </w:r>
    </w:p>
    <w:p w14:paraId="3BB00DCD" w14:textId="2CB46EBA" w:rsidR="0065604C" w:rsidRPr="00892684" w:rsidRDefault="0065604C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१६. अन्यलाई पनि ज्ञान बुझाउनुपर्ने: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र कृषि प्रविधि अभ्यासको क्रममा पाएको र आफुमा भएको ज्ञान सो सम्बन्धी अभिरुची राख्ने अन्यलाई पनि बुझाउनु पर्नेछ । समूहले कृषि प्राविधिक र अन्य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हरूको बीचमा सहजीकरणको कार्य पनि गर्न सक्ने छन् ।</w:t>
      </w:r>
    </w:p>
    <w:p w14:paraId="6C0E3907" w14:textId="77777777" w:rsidR="00C57E96" w:rsidRPr="00892684" w:rsidRDefault="0065604C" w:rsidP="003E5496">
      <w:pPr>
        <w:shd w:val="clear" w:color="auto" w:fill="FFFFFF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१७. समूहमा अन्य सामाजिक विषयहरूको सन्दर्भः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सामाजिक न्यायको सिद्धान्तमा आधारित भई समूह सदयहरू नेतृत्व विकास उन्नत खेति प्रणालीको अवलम्बन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सामुदायिक स्वास्थ्य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शिक्षा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पर्यटन तथा रोजगारी</w:t>
      </w:r>
      <w:r w:rsidR="00C57E96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प्रवर्द्धनका अन्य कार्यहरूमा पनि अभिरूचि लिनेछन् र समूह निर्णय अनुसार यस्तो कार्यमा अरुलाई सहयोग समेत गर्नेछन</w:t>
      </w:r>
    </w:p>
    <w:p w14:paraId="78AEC44A" w14:textId="63E54756" w:rsidR="00C57E96" w:rsidRPr="00892684" w:rsidRDefault="00C57E9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१८. समूह बाहेक पनि कृषि विकास कार्यक्रमहरू संचालन गर्न सकिनेः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गाउँपालिकाबाट संचालन हुने कृषि विकास कार्यक्रमहरुको प्रकृति अनुसार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कृषि सहकारी संस्थाहरु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कृषिमा आधारित गैरसहकारी संस्थाहरू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गाउँ तथा टोल समितिहरू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निजी व्यवसायीहरू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कम्पनी लगायत अन्य कुनै पनि सरोकारवालाहरू संस्था तथा निकायहरूसँग सहकार्यमा संचालन गर्न सकिनेछ ।</w:t>
      </w:r>
    </w:p>
    <w:p w14:paraId="09F29F12" w14:textId="1510DC1B" w:rsidR="00FC4D25" w:rsidRPr="00892684" w:rsidRDefault="00C57E9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१९. गाउँपालिका क्षेत्र भित्र क्रियाशिल सहकारी संस्थाहरूले कृषि तथा पशुपन्छी विकास सँग सम्बन्धित समूह गठन गरी कार्य गरेको अवस्थामा त्यस्ता समूहलाई यस निर्देशिका बमोजिम गठित समूह मानिनेछ ।</w:t>
      </w:r>
    </w:p>
    <w:p w14:paraId="0BF60438" w14:textId="4E89B7A9" w:rsidR="0016210F" w:rsidRDefault="0016210F" w:rsidP="0021077B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3BCD2CFD" w14:textId="03205F55" w:rsidR="00C57E96" w:rsidRPr="00892684" w:rsidRDefault="00C57E96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परिच्छेद ५</w:t>
      </w:r>
    </w:p>
    <w:p w14:paraId="4943A945" w14:textId="769914C0" w:rsidR="00C57E96" w:rsidRPr="00892684" w:rsidRDefault="00BD0218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कृषक/पशुपालक</w:t>
      </w:r>
      <w:r w:rsidR="00C57E96"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 xml:space="preserve"> समूहको नियमन र पारदर्शिता</w:t>
      </w:r>
    </w:p>
    <w:p w14:paraId="43C1A138" w14:textId="77777777" w:rsidR="00FC4D25" w:rsidRPr="00892684" w:rsidRDefault="00FC4D25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7652C36C" w14:textId="77777777" w:rsidR="00C57E96" w:rsidRPr="00892684" w:rsidRDefault="00C57E9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१. वार्षिक लेखा परीक्षण र सार्वजनिक सुनुवाई :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समूहले वार्षिक रूपमा नियमानुसार लेखा परिक्षण गराउनु पर्नेछ। लेखा परिक्षण प्रतिवेदनको एक प्रति कृषि तथा पशु सेवा शाखामा नविकरण गर्ने समयमा उपलब्ध गराउनु पर्नेछ ।</w:t>
      </w:r>
    </w:p>
    <w:p w14:paraId="601FFD85" w14:textId="77777777" w:rsidR="00C57E96" w:rsidRPr="00892684" w:rsidRDefault="00C57E9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२. वार्षिक साधारण सभाः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भई दर्ता भएको एक वर्ष भित्र र प्रत्येक वर्षमा समूहले साधारण सभाको आयोजना गर्नु पर्नेछ । साधारण सभामा वार्षिक कार्यक्रमहरूको प्रगति समिक्षा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वार्षिक आयव्ययको विवरण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आउदो वर्षको कार्यक्रम तर्जुमा लगायत गाउँपालिकाको नियमानुसार सम्पादन गर्नुपर्ने कार्यहरू समेत पारित गर्नुपर्नेछ </w:t>
      </w:r>
      <w:r w:rsidR="00FC4D25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।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यसको एक प्रति प्रतिवेदन कार्यालयमा उपलब्ध गराउनु पर्नेछ</w:t>
      </w:r>
    </w:p>
    <w:p w14:paraId="464DB7C0" w14:textId="77777777" w:rsidR="00C57E96" w:rsidRPr="00892684" w:rsidRDefault="00C57E96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३.अधिवेशन र विशेष अधिवेशनः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समूहको सर्वोच्च अङ्ग समूहको साधारण सभा हुनेछ । साधारण सभा गर्ने अवधि समूहको विधान बमोजिम निर्धारण हुनेछ । विधानमा समूहले विशेष अधिवेशनको व्यवस्था समेत गर्न सक्नेछ अन्य संघ संस्थाहरूसँगको समन्वयः समूहले अनुमति लिई कुनै अन्य संघ संस्थासँगको सहकार्यमा कृषि प्रविधि अनुसन्धान तथा विकास सम्बन्धी कार्यहरू संचालन गर्न सक्नेछ । </w:t>
      </w:r>
    </w:p>
    <w:p w14:paraId="41AB93A9" w14:textId="42D8AD88" w:rsidR="00C57E96" w:rsidRPr="00892684" w:rsidRDefault="00A24302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lastRenderedPageBreak/>
        <w:t>४</w:t>
      </w:r>
      <w:r w:rsidR="00C57E96"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. समूहको अनुगमनः</w:t>
      </w:r>
      <w:r w:rsidR="00C57E96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यस गाउँपालिकाको अनुगमन व्यवस्था बमोजिम गाउँपालिकाबाट</w:t>
      </w:r>
      <w:r w:rsidR="00C57E96"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="00C57E96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वडाबाट एवं गाउँपालिकासँगको समन्वयमा नेपाल सरकारका सबै निकायहरूले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="00C57E96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समूहका क्रियाकलाप एवं समूहका कागजातहरूको अध्ययन</w:t>
      </w:r>
      <w:r w:rsidR="00C57E96"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="00C57E96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अवलोकन र अनुगमन गरी पृष्ठपोषणहरू उपर समूह बैठकमा छलफल गरी निर्णय गर्नु पर्नेछ</w:t>
      </w:r>
      <w:r w:rsidR="00FC4D25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।</w:t>
      </w:r>
    </w:p>
    <w:p w14:paraId="6E4C8339" w14:textId="77777777" w:rsidR="00FC4D25" w:rsidRPr="00892684" w:rsidRDefault="00C57E96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 xml:space="preserve">परिच्छेद ६ </w:t>
      </w:r>
    </w:p>
    <w:p w14:paraId="085310D4" w14:textId="77777777" w:rsidR="00C57E96" w:rsidRPr="00892684" w:rsidRDefault="00C57E96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विविध</w:t>
      </w:r>
    </w:p>
    <w:p w14:paraId="75B956E0" w14:textId="77777777" w:rsidR="00FC4D25" w:rsidRPr="00892684" w:rsidRDefault="00FC4D25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6246C29D" w14:textId="77777777" w:rsidR="00BC60B5" w:rsidRPr="00892684" w:rsidRDefault="00BC60B5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१. समूह निष्कृयको अवस्थाः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लगातार ३ महिना सम्म मासिक बैठक नबसेमा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समूहले कृषि प्रसार कार्यमा अभिरूचि नराखेमा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अन्य विभिन्न कारणहरूले समूह निष्कृय भएको गुनासो प्रमाणित भएमा समूह निष्कृय भएको मानिनेछ। यस्तो अवस्थामा कार्यालयबाट संचालन हुने कृषि विकास कार्यक्रमको लागि उक्त समूहसँग साझेदारी गर्न सकिने छैन् ।</w:t>
      </w:r>
    </w:p>
    <w:p w14:paraId="4FA4E8F6" w14:textId="77777777" w:rsidR="00BC60B5" w:rsidRPr="00892684" w:rsidRDefault="00BC60B5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२. समूह विघटन हुन सक्नेः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पटक पटक समूहको विधान विपरीत कार्य गरेको प्रमाणित भएमा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सरकारी जायजेथा वा रकम हिनामिना वा दुरूपयोग गरेमा</w:t>
      </w:r>
      <w:r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समूह निष्कृय भएमा समूहको निर्णयानुसार समूह विघटन गरिएमा प्रचलित नियम विपरितका कार्यहरू गरेमा वडा कार्यालयको सिफारिसमा कार्यालयबाट छानविन गरी समूह विघटन गर्न उचित देखिएमा विघटन गरिनेछ । विघटन पश्चात समूहमा सदस्यहरूबाट जम्मा भएको बचत रकम समूहको अभिलेखको आधारमा साँवा व्याज वितरण गरिनेछ ।</w:t>
      </w:r>
    </w:p>
    <w:p w14:paraId="0489FCBD" w14:textId="77777777" w:rsidR="00BC60B5" w:rsidRPr="00892684" w:rsidRDefault="00BC60B5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३. संशोधनः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आवश्यकता र औचित्याको आधारमा गाउँपालिका गाउँ कार्यापालिकाको निर्णयानुसार यो कार्यविधि संशोधन गर्न सकिनेछ</w:t>
      </w:r>
    </w:p>
    <w:p w14:paraId="34F6B79F" w14:textId="462B9E76" w:rsidR="00A24302" w:rsidRDefault="00BC60B5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४. खारेजीः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यस कार्यविधिमा भएका उल्लेखित कुराहरू प्रचलित कानुन बमोजिम बाझिएमा बाझिएको हदसम्म स्वतः खारेज हुनेछ</w:t>
      </w:r>
      <w:r w:rsidR="00FC4D25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।</w:t>
      </w:r>
    </w:p>
    <w:p w14:paraId="126AF288" w14:textId="77777777" w:rsidR="00892684" w:rsidRPr="00892684" w:rsidRDefault="00892684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</w:p>
    <w:p w14:paraId="1457BE57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052DD152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49C3F5BB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7DB6D096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696CF989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14ADDDF4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6D28A3AB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4B1BC2A5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03070099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3EAE9A17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4B5A3A26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5F75B3D2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41806E55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7715940F" w14:textId="77777777" w:rsidR="0021077B" w:rsidRDefault="0021077B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77EF29CC" w14:textId="77777777" w:rsidR="006460A8" w:rsidRPr="00892684" w:rsidRDefault="006460A8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lastRenderedPageBreak/>
        <w:t>अनुसूची-१</w:t>
      </w:r>
    </w:p>
    <w:p w14:paraId="2D236B8D" w14:textId="77777777" w:rsidR="006460A8" w:rsidRPr="00892684" w:rsidRDefault="006460A8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  <w:t>(</w:t>
      </w: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परि</w:t>
      </w:r>
      <w:r w:rsidR="00600B23"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च्छेद ३ को दफा ४ सँग सम्बन्धित</w:t>
      </w: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)</w:t>
      </w:r>
    </w:p>
    <w:p w14:paraId="42E1BE30" w14:textId="77777777" w:rsidR="006460A8" w:rsidRPr="00892684" w:rsidRDefault="006460A8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</w:p>
    <w:p w14:paraId="694A1997" w14:textId="77777777" w:rsidR="006460A8" w:rsidRPr="00892684" w:rsidRDefault="006460A8" w:rsidP="00FC4D25">
      <w:pPr>
        <w:shd w:val="clear" w:color="auto" w:fill="FFFFFF"/>
        <w:spacing w:after="0" w:line="240" w:lineRule="auto"/>
        <w:jc w:val="right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मितिः</w:t>
      </w:r>
    </w:p>
    <w:p w14:paraId="5AC4B41C" w14:textId="77777777" w:rsidR="00FC4D25" w:rsidRPr="00892684" w:rsidRDefault="00CC145D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श्री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प्रमुख प्रशासकीय अधिकृत ज्यू.</w:t>
      </w:r>
    </w:p>
    <w:p w14:paraId="473E727C" w14:textId="77777777" w:rsidR="00FC4D25" w:rsidRPr="00892684" w:rsidRDefault="00FC4D25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लिखु तामाको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शी गाउँपालिका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</w:p>
    <w:p w14:paraId="41BAD07F" w14:textId="77777777" w:rsidR="006460A8" w:rsidRPr="00892684" w:rsidRDefault="006460A8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गाउँ कार्यपालिकाको कार्यालय</w:t>
      </w:r>
    </w:p>
    <w:p w14:paraId="36DD5C9F" w14:textId="77777777" w:rsidR="006460A8" w:rsidRPr="00892684" w:rsidRDefault="00FC4D25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धो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वी बजार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रामेछाप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  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।</w:t>
      </w:r>
    </w:p>
    <w:p w14:paraId="65371A59" w14:textId="77777777" w:rsidR="00CC145D" w:rsidRPr="00892684" w:rsidRDefault="00CC145D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b/>
          <w:bCs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श्री शाखा प्रमुख मार्फत,</w:t>
      </w:r>
    </w:p>
    <w:p w14:paraId="0DFAB954" w14:textId="77777777" w:rsidR="006460A8" w:rsidRPr="00892684" w:rsidRDefault="006460A8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</w:p>
    <w:p w14:paraId="66A47BB1" w14:textId="77777777" w:rsidR="006460A8" w:rsidRPr="00892684" w:rsidRDefault="006460A8" w:rsidP="00FC4D2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विषयः समूह दर्ता गरी पाउँ ।</w:t>
      </w:r>
    </w:p>
    <w:p w14:paraId="4F2A2DA3" w14:textId="77777777" w:rsidR="006460A8" w:rsidRPr="00892684" w:rsidRDefault="006460A8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</w:p>
    <w:p w14:paraId="2025951E" w14:textId="1A381794" w:rsidR="006460A8" w:rsidRPr="00892684" w:rsidRDefault="00FC4D25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   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समूह गठन गरी सामुहिक प्रकृयाद्वारा कृषि तथा पशुपन्छी विकास कार्यक्रममा सहभागी हुन संलग्न विवरण बमोजिम हामी संगठित भई मिति मा समूह गठन गरेका छौं । समूह गठन र परिचालन बारेमा "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समूह गठन तथा परिचालन सम्बन्धि कार्यविधि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="0059549A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२०</w:t>
      </w:r>
      <w:r w:rsidR="0059549A">
        <w:rPr>
          <w:rFonts w:ascii="Kokila" w:eastAsia="Times New Roman" w:hAnsi="Kokila" w:cs="Kokila" w:hint="cs"/>
          <w:color w:val="222222"/>
          <w:sz w:val="32"/>
          <w:szCs w:val="32"/>
          <w:cs/>
          <w:lang w:bidi="ne-NP"/>
        </w:rPr>
        <w:t>८०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” 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र प्रचलित कानून बमोजिम कार्य गर्ने छौं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lang w:bidi="ne-NP"/>
        </w:rPr>
        <w:t xml:space="preserve">, </w:t>
      </w:r>
      <w:r w:rsidR="006460A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यसै निवेदन साथ संलग्न तपशिल बमोजिमका कागजात पेश गरेका छौं । साथै नियमानुसार समूह दर्ता गरिदिनुहुन अनुरोध छ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।</w:t>
      </w:r>
    </w:p>
    <w:p w14:paraId="5CD65DA3" w14:textId="77777777" w:rsidR="006460A8" w:rsidRPr="00892684" w:rsidRDefault="006460A8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</w:p>
    <w:p w14:paraId="26D329D5" w14:textId="77777777" w:rsidR="006460A8" w:rsidRPr="00892684" w:rsidRDefault="006460A8" w:rsidP="003E5496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संलग्न कागजातहरू:</w:t>
      </w:r>
    </w:p>
    <w:p w14:paraId="0DF88E46" w14:textId="77777777" w:rsidR="006460A8" w:rsidRPr="00892684" w:rsidRDefault="006460A8" w:rsidP="002C12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कार्य समितिका पदाधिकारीहरूको नेपाली नागरिकता प्रमाण-पत्रको प्रतिलिपी</w:t>
      </w:r>
      <w:r w:rsidR="00600B23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,</w:t>
      </w:r>
    </w:p>
    <w:p w14:paraId="1376C842" w14:textId="77777777" w:rsidR="002C1245" w:rsidRPr="00892684" w:rsidRDefault="002C1245" w:rsidP="003E54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कार्य समितिका पदाधिकारीहरुको जग्गा धनी पुर्जा प्रमाण-पत्रको प्रतिलिपि,</w:t>
      </w:r>
    </w:p>
    <w:p w14:paraId="4EED41A0" w14:textId="77777777" w:rsidR="002C1245" w:rsidRPr="00892684" w:rsidRDefault="006460A8" w:rsidP="003E54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समूहको पहिलो बैठकको निर्णय प्रतिलिपी</w:t>
      </w:r>
      <w:r w:rsidR="00600B23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१</w:t>
      </w:r>
      <w:r w:rsidR="00600B23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,</w:t>
      </w:r>
    </w:p>
    <w:p w14:paraId="7EFB730F" w14:textId="77777777" w:rsidR="002C1245" w:rsidRPr="00892684" w:rsidRDefault="006460A8" w:rsidP="003E54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समूहको विधान</w:t>
      </w:r>
      <w:r w:rsidR="00600B23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,</w:t>
      </w:r>
    </w:p>
    <w:p w14:paraId="0F7A01C9" w14:textId="77777777" w:rsidR="002C1245" w:rsidRPr="00892684" w:rsidRDefault="006460A8" w:rsidP="003E54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अनुसूची २ बमोजिमको समूह सदस्यहरूको विवरण</w:t>
      </w:r>
      <w:r w:rsidR="00600B23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,</w:t>
      </w:r>
    </w:p>
    <w:p w14:paraId="56A32EE5" w14:textId="77777777" w:rsidR="006460A8" w:rsidRPr="00892684" w:rsidRDefault="006460A8" w:rsidP="003E54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सम्बन्धित वडा कार्यालयको सिफारिस ।</w:t>
      </w:r>
    </w:p>
    <w:p w14:paraId="4D4AEDD8" w14:textId="77777777" w:rsidR="006460A8" w:rsidRPr="00892684" w:rsidRDefault="006460A8" w:rsidP="00600B23">
      <w:pPr>
        <w:shd w:val="clear" w:color="auto" w:fill="FFFFFF"/>
        <w:spacing w:after="0" w:line="240" w:lineRule="auto"/>
        <w:jc w:val="right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निवेदन</w:t>
      </w:r>
    </w:p>
    <w:p w14:paraId="4E934B76" w14:textId="77777777" w:rsidR="006460A8" w:rsidRPr="00892684" w:rsidRDefault="006460A8" w:rsidP="00600B23">
      <w:pPr>
        <w:shd w:val="clear" w:color="auto" w:fill="FFFFFF"/>
        <w:spacing w:after="0" w:line="240" w:lineRule="auto"/>
        <w:jc w:val="right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दस्तखतः</w:t>
      </w:r>
    </w:p>
    <w:p w14:paraId="03C2DF76" w14:textId="77777777" w:rsidR="006460A8" w:rsidRPr="00892684" w:rsidRDefault="006460A8" w:rsidP="00600B23">
      <w:pPr>
        <w:shd w:val="clear" w:color="auto" w:fill="FFFFFF"/>
        <w:spacing w:after="0" w:line="240" w:lineRule="auto"/>
        <w:jc w:val="right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समूह अध्यक्षको नामः</w:t>
      </w:r>
    </w:p>
    <w:p w14:paraId="6603736D" w14:textId="77777777" w:rsidR="006460A8" w:rsidRPr="00892684" w:rsidRDefault="006460A8" w:rsidP="00600B23">
      <w:pPr>
        <w:shd w:val="clear" w:color="auto" w:fill="FFFFFF"/>
        <w:spacing w:after="0" w:line="240" w:lineRule="auto"/>
        <w:jc w:val="right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ठेगाना:</w:t>
      </w:r>
    </w:p>
    <w:p w14:paraId="2D701A54" w14:textId="77777777" w:rsidR="006460A8" w:rsidRPr="00892684" w:rsidRDefault="006460A8" w:rsidP="00600B23">
      <w:pPr>
        <w:shd w:val="clear" w:color="auto" w:fill="FFFFFF"/>
        <w:spacing w:after="0" w:line="240" w:lineRule="auto"/>
        <w:jc w:val="right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सम्पर्क नं.</w:t>
      </w:r>
    </w:p>
    <w:p w14:paraId="40AEDA6A" w14:textId="77777777" w:rsidR="006460A8" w:rsidRPr="00892684" w:rsidRDefault="006460A8" w:rsidP="00600B23">
      <w:pPr>
        <w:shd w:val="clear" w:color="auto" w:fill="FFFFFF"/>
        <w:spacing w:after="0" w:line="240" w:lineRule="auto"/>
        <w:jc w:val="right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समूहको नामः</w:t>
      </w:r>
    </w:p>
    <w:p w14:paraId="31D689E3" w14:textId="11136AAE" w:rsidR="00693AE9" w:rsidRPr="00892684" w:rsidRDefault="006460A8" w:rsidP="002341E9">
      <w:pPr>
        <w:shd w:val="clear" w:color="auto" w:fill="FFFFFF"/>
        <w:spacing w:after="0" w:line="240" w:lineRule="auto"/>
        <w:jc w:val="right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समूहको छापः</w:t>
      </w:r>
    </w:p>
    <w:p w14:paraId="2BE700D5" w14:textId="77777777" w:rsidR="00892684" w:rsidRDefault="00892684" w:rsidP="00693AE9">
      <w:pPr>
        <w:spacing w:after="0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5817B269" w14:textId="77777777" w:rsidR="00892684" w:rsidRDefault="00892684" w:rsidP="00693AE9">
      <w:pPr>
        <w:spacing w:after="0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2024477B" w14:textId="77777777" w:rsidR="00892684" w:rsidRDefault="00892684" w:rsidP="00693AE9">
      <w:pPr>
        <w:spacing w:after="0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023A0EF7" w14:textId="77777777" w:rsidR="00867032" w:rsidRDefault="00867032" w:rsidP="00693AE9">
      <w:pPr>
        <w:spacing w:after="0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</w:p>
    <w:p w14:paraId="0E748AE1" w14:textId="77777777" w:rsidR="00693AE9" w:rsidRPr="00892684" w:rsidRDefault="00693AE9" w:rsidP="00693AE9">
      <w:pPr>
        <w:spacing w:after="0"/>
        <w:jc w:val="center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lastRenderedPageBreak/>
        <w:t>अनुसूची-</w:t>
      </w:r>
      <w:r w:rsidR="00003ABA"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२</w:t>
      </w:r>
    </w:p>
    <w:p w14:paraId="2800A32B" w14:textId="77777777" w:rsidR="00693AE9" w:rsidRPr="00892684" w:rsidRDefault="00693AE9" w:rsidP="00693AE9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lang w:bidi="ne-NP"/>
        </w:rPr>
        <w:t>(</w:t>
      </w: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 xml:space="preserve">परिच्छेद ३ को दफा </w:t>
      </w:r>
      <w:r w:rsidR="002C1245"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>४</w:t>
      </w: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u w:val="single"/>
          <w:cs/>
          <w:lang w:bidi="ne-NP"/>
        </w:rPr>
        <w:t xml:space="preserve"> सँग सम्बन्धित)</w:t>
      </w:r>
    </w:p>
    <w:tbl>
      <w:tblPr>
        <w:tblStyle w:val="TableGrid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565"/>
        <w:gridCol w:w="1840"/>
        <w:gridCol w:w="1370"/>
        <w:gridCol w:w="1530"/>
        <w:gridCol w:w="4271"/>
      </w:tblGrid>
      <w:tr w:rsidR="00003ABA" w:rsidRPr="00892684" w14:paraId="4C253A05" w14:textId="77777777" w:rsidTr="003A3970">
        <w:tc>
          <w:tcPr>
            <w:tcW w:w="9576" w:type="dxa"/>
            <w:gridSpan w:val="5"/>
          </w:tcPr>
          <w:p w14:paraId="3B8082C3" w14:textId="77777777" w:rsidR="00003ABA" w:rsidRPr="00892684" w:rsidRDefault="00003ABA" w:rsidP="003A3970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समुहको विवरण</w:t>
            </w:r>
          </w:p>
        </w:tc>
      </w:tr>
      <w:tr w:rsidR="00003ABA" w:rsidRPr="00892684" w14:paraId="1CFFA883" w14:textId="77777777" w:rsidTr="003A3970">
        <w:tc>
          <w:tcPr>
            <w:tcW w:w="565" w:type="dxa"/>
          </w:tcPr>
          <w:p w14:paraId="4B2FC116" w14:textId="77777777" w:rsidR="00003ABA" w:rsidRPr="00892684" w:rsidRDefault="00003ABA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१</w:t>
            </w:r>
          </w:p>
        </w:tc>
        <w:tc>
          <w:tcPr>
            <w:tcW w:w="9011" w:type="dxa"/>
            <w:gridSpan w:val="4"/>
          </w:tcPr>
          <w:p w14:paraId="020F38B8" w14:textId="77777777" w:rsidR="00003ABA" w:rsidRPr="00892684" w:rsidRDefault="00003ABA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समुहको नाम</w:t>
            </w:r>
          </w:p>
        </w:tc>
      </w:tr>
      <w:tr w:rsidR="00003ABA" w:rsidRPr="00892684" w14:paraId="346E7713" w14:textId="77777777" w:rsidTr="003A3970">
        <w:tc>
          <w:tcPr>
            <w:tcW w:w="565" w:type="dxa"/>
          </w:tcPr>
          <w:p w14:paraId="16F06FE1" w14:textId="77777777" w:rsidR="00003ABA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२</w:t>
            </w:r>
          </w:p>
        </w:tc>
        <w:tc>
          <w:tcPr>
            <w:tcW w:w="9011" w:type="dxa"/>
            <w:gridSpan w:val="4"/>
          </w:tcPr>
          <w:p w14:paraId="2100BD64" w14:textId="77777777" w:rsidR="00003ABA" w:rsidRPr="00892684" w:rsidRDefault="00003ABA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ठेगानाः</w:t>
            </w:r>
          </w:p>
        </w:tc>
      </w:tr>
      <w:tr w:rsidR="00003ABA" w:rsidRPr="00892684" w14:paraId="1FEE798B" w14:textId="77777777" w:rsidTr="003A3970">
        <w:tc>
          <w:tcPr>
            <w:tcW w:w="565" w:type="dxa"/>
          </w:tcPr>
          <w:p w14:paraId="0CDAF443" w14:textId="77777777" w:rsidR="00003ABA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३</w:t>
            </w:r>
          </w:p>
        </w:tc>
        <w:tc>
          <w:tcPr>
            <w:tcW w:w="9011" w:type="dxa"/>
            <w:gridSpan w:val="4"/>
          </w:tcPr>
          <w:p w14:paraId="46D97872" w14:textId="77777777" w:rsidR="00003ABA" w:rsidRPr="00892684" w:rsidRDefault="00003ABA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समुह गठन गरेको मितिः</w:t>
            </w:r>
          </w:p>
        </w:tc>
      </w:tr>
      <w:tr w:rsidR="00003ABA" w:rsidRPr="00892684" w14:paraId="7A8652C3" w14:textId="77777777" w:rsidTr="003A3970">
        <w:tc>
          <w:tcPr>
            <w:tcW w:w="565" w:type="dxa"/>
          </w:tcPr>
          <w:p w14:paraId="1AB991F4" w14:textId="77777777" w:rsidR="00003ABA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४</w:t>
            </w:r>
          </w:p>
        </w:tc>
        <w:tc>
          <w:tcPr>
            <w:tcW w:w="9011" w:type="dxa"/>
            <w:gridSpan w:val="4"/>
          </w:tcPr>
          <w:p w14:paraId="5C2109EB" w14:textId="77777777" w:rsidR="00003ABA" w:rsidRPr="00892684" w:rsidRDefault="00003ABA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समुह पुनर्गठन मितिः</w:t>
            </w:r>
          </w:p>
        </w:tc>
      </w:tr>
      <w:tr w:rsidR="003A3970" w:rsidRPr="00892684" w14:paraId="7D50CC69" w14:textId="77777777" w:rsidTr="003A3970">
        <w:tc>
          <w:tcPr>
            <w:tcW w:w="565" w:type="dxa"/>
          </w:tcPr>
          <w:p w14:paraId="0E21ED3E" w14:textId="77777777" w:rsidR="003A3970" w:rsidRPr="00892684" w:rsidRDefault="003A3970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५</w:t>
            </w:r>
          </w:p>
        </w:tc>
        <w:tc>
          <w:tcPr>
            <w:tcW w:w="1840" w:type="dxa"/>
          </w:tcPr>
          <w:p w14:paraId="4697144D" w14:textId="77777777" w:rsidR="003A3970" w:rsidRPr="00892684" w:rsidRDefault="003A3970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सदस्य संख्या</w:t>
            </w:r>
          </w:p>
        </w:tc>
        <w:tc>
          <w:tcPr>
            <w:tcW w:w="1370" w:type="dxa"/>
          </w:tcPr>
          <w:p w14:paraId="2CF2B154" w14:textId="77777777" w:rsidR="003A3970" w:rsidRPr="00892684" w:rsidRDefault="003A3970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महिला</w:t>
            </w:r>
          </w:p>
        </w:tc>
        <w:tc>
          <w:tcPr>
            <w:tcW w:w="1530" w:type="dxa"/>
          </w:tcPr>
          <w:p w14:paraId="7589B7CF" w14:textId="77777777" w:rsidR="003A3970" w:rsidRPr="00892684" w:rsidRDefault="003A3970" w:rsidP="003A3970">
            <w:pPr>
              <w:ind w:left="182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पुरुष</w:t>
            </w:r>
          </w:p>
        </w:tc>
        <w:tc>
          <w:tcPr>
            <w:tcW w:w="4271" w:type="dxa"/>
          </w:tcPr>
          <w:p w14:paraId="3F5D674D" w14:textId="77777777" w:rsidR="003A3970" w:rsidRPr="00892684" w:rsidRDefault="003A3970" w:rsidP="003A3970">
            <w:pPr>
              <w:ind w:left="94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जम्मा</w:t>
            </w:r>
          </w:p>
        </w:tc>
      </w:tr>
      <w:tr w:rsidR="00003ABA" w:rsidRPr="00892684" w14:paraId="363F7EEB" w14:textId="77777777" w:rsidTr="003A3970">
        <w:tc>
          <w:tcPr>
            <w:tcW w:w="565" w:type="dxa"/>
          </w:tcPr>
          <w:p w14:paraId="1FBED760" w14:textId="77777777" w:rsidR="00003ABA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६</w:t>
            </w:r>
          </w:p>
        </w:tc>
        <w:tc>
          <w:tcPr>
            <w:tcW w:w="9011" w:type="dxa"/>
            <w:gridSpan w:val="4"/>
          </w:tcPr>
          <w:p w14:paraId="775941D5" w14:textId="77777777" w:rsidR="00003ABA" w:rsidRPr="00892684" w:rsidRDefault="00003ABA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नियमित बैठक बस्ने मिति</w:t>
            </w:r>
          </w:p>
        </w:tc>
      </w:tr>
      <w:tr w:rsidR="00003ABA" w:rsidRPr="00892684" w14:paraId="4A06B822" w14:textId="77777777" w:rsidTr="003A3970">
        <w:tc>
          <w:tcPr>
            <w:tcW w:w="565" w:type="dxa"/>
          </w:tcPr>
          <w:p w14:paraId="3CF4BEA2" w14:textId="77777777" w:rsidR="00003ABA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७</w:t>
            </w:r>
          </w:p>
        </w:tc>
        <w:tc>
          <w:tcPr>
            <w:tcW w:w="9011" w:type="dxa"/>
            <w:gridSpan w:val="4"/>
          </w:tcPr>
          <w:p w14:paraId="14422EB6" w14:textId="77777777" w:rsidR="00003ABA" w:rsidRPr="00892684" w:rsidRDefault="00003ABA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बैठक बस्ने समय र स्थानः</w:t>
            </w:r>
          </w:p>
        </w:tc>
      </w:tr>
      <w:tr w:rsidR="00003ABA" w:rsidRPr="00892684" w14:paraId="53C120C2" w14:textId="77777777" w:rsidTr="003A3970">
        <w:tc>
          <w:tcPr>
            <w:tcW w:w="565" w:type="dxa"/>
          </w:tcPr>
          <w:p w14:paraId="7ED2DD25" w14:textId="77777777" w:rsidR="00003ABA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८</w:t>
            </w:r>
          </w:p>
        </w:tc>
        <w:tc>
          <w:tcPr>
            <w:tcW w:w="9011" w:type="dxa"/>
            <w:gridSpan w:val="4"/>
          </w:tcPr>
          <w:p w14:paraId="7A7ACAC0" w14:textId="77777777" w:rsidR="00003ABA" w:rsidRPr="00892684" w:rsidRDefault="00003ABA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मासिक हितकोषको रकम रुः</w:t>
            </w:r>
          </w:p>
        </w:tc>
      </w:tr>
      <w:tr w:rsidR="00003ABA" w:rsidRPr="00892684" w14:paraId="6FEDF9CA" w14:textId="77777777" w:rsidTr="003A3970">
        <w:tc>
          <w:tcPr>
            <w:tcW w:w="565" w:type="dxa"/>
          </w:tcPr>
          <w:p w14:paraId="331299CE" w14:textId="77777777" w:rsidR="00003ABA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९</w:t>
            </w:r>
          </w:p>
        </w:tc>
        <w:tc>
          <w:tcPr>
            <w:tcW w:w="9011" w:type="dxa"/>
            <w:gridSpan w:val="4"/>
          </w:tcPr>
          <w:p w14:paraId="6BA339D1" w14:textId="77777777" w:rsidR="00003ABA" w:rsidRPr="00892684" w:rsidRDefault="00003ABA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जम्मा हितकोषको रकम रुः</w:t>
            </w:r>
          </w:p>
        </w:tc>
      </w:tr>
      <w:tr w:rsidR="00003ABA" w:rsidRPr="00892684" w14:paraId="0AD1ACEB" w14:textId="77777777" w:rsidTr="003A3970">
        <w:tc>
          <w:tcPr>
            <w:tcW w:w="565" w:type="dxa"/>
          </w:tcPr>
          <w:p w14:paraId="1794A5C2" w14:textId="77777777" w:rsidR="00003ABA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१०</w:t>
            </w:r>
          </w:p>
        </w:tc>
        <w:tc>
          <w:tcPr>
            <w:tcW w:w="9011" w:type="dxa"/>
            <w:gridSpan w:val="4"/>
          </w:tcPr>
          <w:p w14:paraId="3CA7C231" w14:textId="77777777" w:rsidR="00003ABA" w:rsidRPr="00892684" w:rsidRDefault="00003ABA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कृषि क्षेत्रमा लगानी गरेको हितकोष रकम रुः</w:t>
            </w:r>
          </w:p>
        </w:tc>
      </w:tr>
      <w:tr w:rsidR="00003ABA" w:rsidRPr="00892684" w14:paraId="3A9B0940" w14:textId="77777777" w:rsidTr="003A3970">
        <w:tc>
          <w:tcPr>
            <w:tcW w:w="565" w:type="dxa"/>
          </w:tcPr>
          <w:p w14:paraId="28E3620E" w14:textId="77777777" w:rsidR="00003ABA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११</w:t>
            </w:r>
          </w:p>
        </w:tc>
        <w:tc>
          <w:tcPr>
            <w:tcW w:w="9011" w:type="dxa"/>
            <w:gridSpan w:val="4"/>
          </w:tcPr>
          <w:p w14:paraId="36356CC8" w14:textId="77777777" w:rsidR="00003ABA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हाल सम्म लगानी गरेको रकम रुः</w:t>
            </w:r>
          </w:p>
        </w:tc>
      </w:tr>
      <w:tr w:rsidR="00003ABA" w:rsidRPr="00892684" w14:paraId="1E56CDE4" w14:textId="77777777" w:rsidTr="003A3970">
        <w:tc>
          <w:tcPr>
            <w:tcW w:w="565" w:type="dxa"/>
          </w:tcPr>
          <w:p w14:paraId="68BEB8DC" w14:textId="77777777" w:rsidR="00003ABA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१२</w:t>
            </w:r>
          </w:p>
        </w:tc>
        <w:tc>
          <w:tcPr>
            <w:tcW w:w="9011" w:type="dxa"/>
            <w:gridSpan w:val="4"/>
          </w:tcPr>
          <w:p w14:paraId="77C6BD3D" w14:textId="77777777" w:rsidR="00003ABA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हाल सम्म असुल गरेको रकम रुः</w:t>
            </w:r>
          </w:p>
        </w:tc>
      </w:tr>
      <w:tr w:rsidR="00397DEF" w:rsidRPr="00892684" w14:paraId="5199EB9E" w14:textId="77777777" w:rsidTr="003A3970">
        <w:tc>
          <w:tcPr>
            <w:tcW w:w="565" w:type="dxa"/>
          </w:tcPr>
          <w:p w14:paraId="032559B5" w14:textId="77777777" w:rsidR="00397DEF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१३</w:t>
            </w:r>
          </w:p>
        </w:tc>
        <w:tc>
          <w:tcPr>
            <w:tcW w:w="9011" w:type="dxa"/>
            <w:gridSpan w:val="4"/>
          </w:tcPr>
          <w:p w14:paraId="4AEF18DE" w14:textId="77777777" w:rsidR="00397DEF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हाल सम्म असुल गर्न बाकी रकम रुः</w:t>
            </w:r>
          </w:p>
        </w:tc>
      </w:tr>
      <w:tr w:rsidR="00397DEF" w:rsidRPr="00892684" w14:paraId="234869A8" w14:textId="77777777" w:rsidTr="003A3970">
        <w:tc>
          <w:tcPr>
            <w:tcW w:w="565" w:type="dxa"/>
          </w:tcPr>
          <w:p w14:paraId="18F0FD9E" w14:textId="77777777" w:rsidR="00397DEF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१४</w:t>
            </w:r>
          </w:p>
        </w:tc>
        <w:tc>
          <w:tcPr>
            <w:tcW w:w="9011" w:type="dxa"/>
            <w:gridSpan w:val="4"/>
          </w:tcPr>
          <w:p w14:paraId="703E5B7B" w14:textId="77777777" w:rsidR="00397DEF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बैंक वा कुनै सस्थामा जम्मा गरको भए रकम रुः</w:t>
            </w:r>
          </w:p>
        </w:tc>
      </w:tr>
      <w:tr w:rsidR="00397DEF" w:rsidRPr="00892684" w14:paraId="02D3DC2E" w14:textId="77777777" w:rsidTr="003A3970">
        <w:tc>
          <w:tcPr>
            <w:tcW w:w="565" w:type="dxa"/>
          </w:tcPr>
          <w:p w14:paraId="2C0A2222" w14:textId="77777777" w:rsidR="00397DEF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१५</w:t>
            </w:r>
          </w:p>
        </w:tc>
        <w:tc>
          <w:tcPr>
            <w:tcW w:w="9011" w:type="dxa"/>
            <w:gridSpan w:val="4"/>
          </w:tcPr>
          <w:p w14:paraId="1BCC2C80" w14:textId="77777777" w:rsidR="00397DEF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बैंक तथा संस्थाको नाम</w:t>
            </w:r>
          </w:p>
        </w:tc>
      </w:tr>
      <w:tr w:rsidR="00397DEF" w:rsidRPr="00892684" w14:paraId="47A2739F" w14:textId="77777777" w:rsidTr="003A3970">
        <w:tc>
          <w:tcPr>
            <w:tcW w:w="565" w:type="dxa"/>
          </w:tcPr>
          <w:p w14:paraId="14B29499" w14:textId="77777777" w:rsidR="00397DEF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१६</w:t>
            </w:r>
          </w:p>
        </w:tc>
        <w:tc>
          <w:tcPr>
            <w:tcW w:w="9011" w:type="dxa"/>
            <w:gridSpan w:val="4"/>
          </w:tcPr>
          <w:p w14:paraId="21FB7ACB" w14:textId="77777777" w:rsidR="00397DEF" w:rsidRPr="00892684" w:rsidRDefault="00397DEF" w:rsidP="003A3970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खाता नं.</w:t>
            </w:r>
          </w:p>
        </w:tc>
      </w:tr>
    </w:tbl>
    <w:p w14:paraId="614AC421" w14:textId="77777777" w:rsidR="00693AE9" w:rsidRPr="00892684" w:rsidRDefault="00C311BF" w:rsidP="00892684">
      <w:pPr>
        <w:spacing w:after="0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समुहको उद्देश्यहरु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C311BF" w:rsidRPr="00892684" w14:paraId="746AFFC7" w14:textId="77777777" w:rsidTr="00C311BF">
        <w:tc>
          <w:tcPr>
            <w:tcW w:w="558" w:type="dxa"/>
          </w:tcPr>
          <w:p w14:paraId="0C530035" w14:textId="77777777" w:rsidR="00C311BF" w:rsidRPr="00892684" w:rsidRDefault="00DB79E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१</w:t>
            </w:r>
          </w:p>
        </w:tc>
        <w:tc>
          <w:tcPr>
            <w:tcW w:w="9018" w:type="dxa"/>
          </w:tcPr>
          <w:p w14:paraId="673B990A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5A2CAAAC" w14:textId="77777777" w:rsidTr="00C311BF">
        <w:tc>
          <w:tcPr>
            <w:tcW w:w="558" w:type="dxa"/>
          </w:tcPr>
          <w:p w14:paraId="47E36BC1" w14:textId="77777777" w:rsidR="00C311BF" w:rsidRPr="00892684" w:rsidRDefault="00DB79E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२</w:t>
            </w:r>
          </w:p>
        </w:tc>
        <w:tc>
          <w:tcPr>
            <w:tcW w:w="9018" w:type="dxa"/>
          </w:tcPr>
          <w:p w14:paraId="7AA9ABB1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533DDD42" w14:textId="77777777" w:rsidTr="00C311BF">
        <w:tc>
          <w:tcPr>
            <w:tcW w:w="558" w:type="dxa"/>
          </w:tcPr>
          <w:p w14:paraId="7E9C6E9C" w14:textId="77777777" w:rsidR="00C311BF" w:rsidRPr="00892684" w:rsidRDefault="00DB79E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३</w:t>
            </w:r>
          </w:p>
        </w:tc>
        <w:tc>
          <w:tcPr>
            <w:tcW w:w="9018" w:type="dxa"/>
          </w:tcPr>
          <w:p w14:paraId="524C469D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</w:tbl>
    <w:p w14:paraId="3BDD6CE8" w14:textId="77777777" w:rsidR="00C311BF" w:rsidRPr="00892684" w:rsidRDefault="00C311BF" w:rsidP="00754D51">
      <w:pPr>
        <w:spacing w:after="0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लक्ष्य तथा परियोजनाहरु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C311BF" w:rsidRPr="00892684" w14:paraId="4EE259C7" w14:textId="77777777" w:rsidTr="002772E7">
        <w:tc>
          <w:tcPr>
            <w:tcW w:w="558" w:type="dxa"/>
          </w:tcPr>
          <w:p w14:paraId="38A7DA6C" w14:textId="77777777" w:rsidR="00C311BF" w:rsidRPr="00892684" w:rsidRDefault="00DB79E1" w:rsidP="002772E7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१</w:t>
            </w:r>
          </w:p>
        </w:tc>
        <w:tc>
          <w:tcPr>
            <w:tcW w:w="9018" w:type="dxa"/>
          </w:tcPr>
          <w:p w14:paraId="1A73286B" w14:textId="77777777" w:rsidR="00C311BF" w:rsidRPr="00892684" w:rsidRDefault="00C311BF" w:rsidP="002772E7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569AB354" w14:textId="77777777" w:rsidTr="002772E7">
        <w:tc>
          <w:tcPr>
            <w:tcW w:w="558" w:type="dxa"/>
          </w:tcPr>
          <w:p w14:paraId="5C9AF704" w14:textId="77777777" w:rsidR="00C311BF" w:rsidRPr="00892684" w:rsidRDefault="00DB79E1" w:rsidP="002772E7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२</w:t>
            </w:r>
          </w:p>
        </w:tc>
        <w:tc>
          <w:tcPr>
            <w:tcW w:w="9018" w:type="dxa"/>
          </w:tcPr>
          <w:p w14:paraId="4003387C" w14:textId="77777777" w:rsidR="00C311BF" w:rsidRPr="00892684" w:rsidRDefault="00C311BF" w:rsidP="002772E7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26DFB11D" w14:textId="77777777" w:rsidTr="002772E7">
        <w:tc>
          <w:tcPr>
            <w:tcW w:w="558" w:type="dxa"/>
          </w:tcPr>
          <w:p w14:paraId="07DE85E5" w14:textId="77777777" w:rsidR="00C311BF" w:rsidRPr="00892684" w:rsidRDefault="00DB79E1" w:rsidP="002772E7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color w:val="222222"/>
                <w:sz w:val="32"/>
                <w:szCs w:val="32"/>
                <w:cs/>
                <w:lang w:bidi="ne-NP"/>
              </w:rPr>
              <w:t>३</w:t>
            </w:r>
          </w:p>
        </w:tc>
        <w:tc>
          <w:tcPr>
            <w:tcW w:w="9018" w:type="dxa"/>
          </w:tcPr>
          <w:p w14:paraId="7EC356A3" w14:textId="77777777" w:rsidR="00C311BF" w:rsidRPr="00892684" w:rsidRDefault="00C311BF" w:rsidP="002772E7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</w:tbl>
    <w:p w14:paraId="6E9A6FC9" w14:textId="77777777" w:rsidR="00C311BF" w:rsidRPr="00892684" w:rsidRDefault="00C311BF" w:rsidP="00C311BF">
      <w:pPr>
        <w:spacing w:after="0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सदस्यहरुको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3075"/>
        <w:gridCol w:w="1915"/>
        <w:gridCol w:w="1915"/>
        <w:gridCol w:w="1916"/>
      </w:tblGrid>
      <w:tr w:rsidR="00C311BF" w:rsidRPr="00892684" w14:paraId="39AD12BC" w14:textId="77777777" w:rsidTr="00C311BF">
        <w:tc>
          <w:tcPr>
            <w:tcW w:w="755" w:type="dxa"/>
          </w:tcPr>
          <w:p w14:paraId="35BF7273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क्र.स.</w:t>
            </w:r>
          </w:p>
        </w:tc>
        <w:tc>
          <w:tcPr>
            <w:tcW w:w="3075" w:type="dxa"/>
          </w:tcPr>
          <w:p w14:paraId="0C966625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नाम थर</w:t>
            </w:r>
          </w:p>
        </w:tc>
        <w:tc>
          <w:tcPr>
            <w:tcW w:w="1915" w:type="dxa"/>
          </w:tcPr>
          <w:p w14:paraId="00D94E0C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पद</w:t>
            </w:r>
          </w:p>
        </w:tc>
        <w:tc>
          <w:tcPr>
            <w:tcW w:w="1915" w:type="dxa"/>
          </w:tcPr>
          <w:p w14:paraId="2B93C31B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सम्पर्क नं.</w:t>
            </w:r>
          </w:p>
        </w:tc>
        <w:tc>
          <w:tcPr>
            <w:tcW w:w="1916" w:type="dxa"/>
          </w:tcPr>
          <w:p w14:paraId="5EB0A4BF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दस्तखत</w:t>
            </w:r>
          </w:p>
        </w:tc>
      </w:tr>
      <w:tr w:rsidR="00C311BF" w:rsidRPr="00892684" w14:paraId="7A42BFB6" w14:textId="77777777" w:rsidTr="00C311BF">
        <w:tc>
          <w:tcPr>
            <w:tcW w:w="755" w:type="dxa"/>
          </w:tcPr>
          <w:p w14:paraId="3FB48246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0AF69851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313E0995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34026EC6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5C606D02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63C85DEA" w14:textId="77777777" w:rsidTr="00C311BF">
        <w:tc>
          <w:tcPr>
            <w:tcW w:w="755" w:type="dxa"/>
          </w:tcPr>
          <w:p w14:paraId="6DC1AF16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3A66D681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163FE1EA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2BCA99B0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1676B9F3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1AF8C41C" w14:textId="77777777" w:rsidTr="00C311BF">
        <w:tc>
          <w:tcPr>
            <w:tcW w:w="755" w:type="dxa"/>
          </w:tcPr>
          <w:p w14:paraId="18C7D485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4530A51E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763B4F94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5C68DF3E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3E493EBE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17B0DB0C" w14:textId="77777777" w:rsidTr="00C311BF">
        <w:tc>
          <w:tcPr>
            <w:tcW w:w="755" w:type="dxa"/>
          </w:tcPr>
          <w:p w14:paraId="54882BC8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070467AF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4F0A57C0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5AD53CE9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418EA085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18F13959" w14:textId="77777777" w:rsidTr="00C311BF">
        <w:tc>
          <w:tcPr>
            <w:tcW w:w="755" w:type="dxa"/>
          </w:tcPr>
          <w:p w14:paraId="76D00ED5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26D5F96A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79CE310B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763C7585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08755958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0CBD7D70" w14:textId="77777777" w:rsidTr="00C311BF">
        <w:tc>
          <w:tcPr>
            <w:tcW w:w="755" w:type="dxa"/>
          </w:tcPr>
          <w:p w14:paraId="7931BD88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0440FF13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4C862856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51C63A11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3CAE7B50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2641643E" w14:textId="77777777" w:rsidTr="00C311BF">
        <w:tc>
          <w:tcPr>
            <w:tcW w:w="755" w:type="dxa"/>
          </w:tcPr>
          <w:p w14:paraId="5C81EF34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7FC27C99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6332EA33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334F80AB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0C07E74E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2B7E469B" w14:textId="77777777" w:rsidTr="00C311BF">
        <w:tc>
          <w:tcPr>
            <w:tcW w:w="755" w:type="dxa"/>
          </w:tcPr>
          <w:p w14:paraId="35AF6E40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26254AEB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7FB7DFA6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4C0BF20B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01516AE3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11B6B2F9" w14:textId="77777777" w:rsidTr="00C311BF">
        <w:tc>
          <w:tcPr>
            <w:tcW w:w="755" w:type="dxa"/>
          </w:tcPr>
          <w:p w14:paraId="26676E5F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6901EB1E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09A5D3BA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39B83F11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6C58475D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31CFA6DD" w14:textId="77777777" w:rsidTr="00C311BF">
        <w:tc>
          <w:tcPr>
            <w:tcW w:w="755" w:type="dxa"/>
          </w:tcPr>
          <w:p w14:paraId="28FCBB6C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02AEE439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0A7604D9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6CA4BDC4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0710FD3C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6A6E1307" w14:textId="77777777" w:rsidTr="00C311BF">
        <w:tc>
          <w:tcPr>
            <w:tcW w:w="755" w:type="dxa"/>
          </w:tcPr>
          <w:p w14:paraId="06412B61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0D29D978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19889109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2730C1D7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14891818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2C00AFB6" w14:textId="77777777" w:rsidTr="00C311BF">
        <w:tc>
          <w:tcPr>
            <w:tcW w:w="755" w:type="dxa"/>
          </w:tcPr>
          <w:p w14:paraId="1BDCEA3B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0512A87D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37D668BA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377C6C95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3B5E4EC5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202833D1" w14:textId="77777777" w:rsidTr="00C311BF">
        <w:tc>
          <w:tcPr>
            <w:tcW w:w="755" w:type="dxa"/>
          </w:tcPr>
          <w:p w14:paraId="3161B248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0C0153D8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29FA3739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7F25508F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55906965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066ED417" w14:textId="77777777" w:rsidTr="00C311BF">
        <w:tc>
          <w:tcPr>
            <w:tcW w:w="755" w:type="dxa"/>
          </w:tcPr>
          <w:p w14:paraId="41589086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3075" w:type="dxa"/>
          </w:tcPr>
          <w:p w14:paraId="7DAD35F9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78FC94BA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5" w:type="dxa"/>
          </w:tcPr>
          <w:p w14:paraId="0CE2ACC4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916" w:type="dxa"/>
          </w:tcPr>
          <w:p w14:paraId="6F0AA528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</w:tbl>
    <w:p w14:paraId="5FB7B191" w14:textId="77777777" w:rsidR="00C311BF" w:rsidRPr="00892684" w:rsidRDefault="00C311BF" w:rsidP="00754D51">
      <w:pPr>
        <w:spacing w:after="0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सदस्यहरुको अन्य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1064"/>
        <w:gridCol w:w="941"/>
        <w:gridCol w:w="952"/>
        <w:gridCol w:w="953"/>
        <w:gridCol w:w="1058"/>
        <w:gridCol w:w="936"/>
        <w:gridCol w:w="934"/>
        <w:gridCol w:w="936"/>
        <w:gridCol w:w="934"/>
      </w:tblGrid>
      <w:tr w:rsidR="00AB3151" w:rsidRPr="00892684" w14:paraId="33350BC8" w14:textId="77777777" w:rsidTr="00CC7468">
        <w:tc>
          <w:tcPr>
            <w:tcW w:w="868" w:type="dxa"/>
            <w:vMerge w:val="restart"/>
          </w:tcPr>
          <w:p w14:paraId="2524033C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क्र.स.</w:t>
            </w:r>
          </w:p>
        </w:tc>
        <w:tc>
          <w:tcPr>
            <w:tcW w:w="1064" w:type="dxa"/>
            <w:vMerge w:val="restart"/>
          </w:tcPr>
          <w:p w14:paraId="719CDC6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नाम थर</w:t>
            </w:r>
          </w:p>
        </w:tc>
        <w:tc>
          <w:tcPr>
            <w:tcW w:w="941" w:type="dxa"/>
            <w:vMerge w:val="restart"/>
          </w:tcPr>
          <w:p w14:paraId="29C13451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उमेर</w:t>
            </w:r>
          </w:p>
        </w:tc>
        <w:tc>
          <w:tcPr>
            <w:tcW w:w="952" w:type="dxa"/>
            <w:vMerge w:val="restart"/>
          </w:tcPr>
          <w:p w14:paraId="7400BE7F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शैक्षिक स्तर</w:t>
            </w:r>
          </w:p>
        </w:tc>
        <w:tc>
          <w:tcPr>
            <w:tcW w:w="2011" w:type="dxa"/>
            <w:gridSpan w:val="2"/>
          </w:tcPr>
          <w:p w14:paraId="5B98FB61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जग्गा (रोपनी)</w:t>
            </w:r>
          </w:p>
        </w:tc>
        <w:tc>
          <w:tcPr>
            <w:tcW w:w="1870" w:type="dxa"/>
            <w:gridSpan w:val="2"/>
          </w:tcPr>
          <w:p w14:paraId="16F0B226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परिवार सदस्य संख्या</w:t>
            </w:r>
          </w:p>
        </w:tc>
        <w:tc>
          <w:tcPr>
            <w:tcW w:w="1870" w:type="dxa"/>
            <w:gridSpan w:val="2"/>
          </w:tcPr>
          <w:p w14:paraId="2AEF2396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कृषि पेशामा संलग्न</w:t>
            </w:r>
          </w:p>
        </w:tc>
      </w:tr>
      <w:tr w:rsidR="00AB3151" w:rsidRPr="00892684" w14:paraId="5FD9476E" w14:textId="77777777" w:rsidTr="00CC7468">
        <w:tc>
          <w:tcPr>
            <w:tcW w:w="868" w:type="dxa"/>
            <w:vMerge/>
          </w:tcPr>
          <w:p w14:paraId="1511CCC7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  <w:vMerge/>
          </w:tcPr>
          <w:p w14:paraId="66E9AEF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  <w:vMerge/>
          </w:tcPr>
          <w:p w14:paraId="2DE9BD7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  <w:vMerge/>
          </w:tcPr>
          <w:p w14:paraId="7B16CE4E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34F57023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सिंचित</w:t>
            </w:r>
          </w:p>
        </w:tc>
        <w:tc>
          <w:tcPr>
            <w:tcW w:w="1058" w:type="dxa"/>
          </w:tcPr>
          <w:p w14:paraId="46DBB479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असिंचित</w:t>
            </w:r>
          </w:p>
        </w:tc>
        <w:tc>
          <w:tcPr>
            <w:tcW w:w="936" w:type="dxa"/>
          </w:tcPr>
          <w:p w14:paraId="75A763E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म.</w:t>
            </w:r>
          </w:p>
        </w:tc>
        <w:tc>
          <w:tcPr>
            <w:tcW w:w="934" w:type="dxa"/>
          </w:tcPr>
          <w:p w14:paraId="31B0FFAB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पु.</w:t>
            </w:r>
          </w:p>
        </w:tc>
        <w:tc>
          <w:tcPr>
            <w:tcW w:w="936" w:type="dxa"/>
          </w:tcPr>
          <w:p w14:paraId="6E4D201B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म.</w:t>
            </w:r>
          </w:p>
        </w:tc>
        <w:tc>
          <w:tcPr>
            <w:tcW w:w="934" w:type="dxa"/>
          </w:tcPr>
          <w:p w14:paraId="1FD5959C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पु.</w:t>
            </w:r>
          </w:p>
        </w:tc>
      </w:tr>
      <w:tr w:rsidR="00C311BF" w:rsidRPr="00892684" w14:paraId="6F5FDF25" w14:textId="77777777" w:rsidTr="00CC7468">
        <w:tc>
          <w:tcPr>
            <w:tcW w:w="868" w:type="dxa"/>
          </w:tcPr>
          <w:p w14:paraId="2D9624EC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74134307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21FF66D2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5E1842C1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63C5D65B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37BD3EA5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721914C2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473E47FE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3B5CBC4E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6FB0DECA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58E12CDF" w14:textId="77777777" w:rsidTr="00CC7468">
        <w:tc>
          <w:tcPr>
            <w:tcW w:w="868" w:type="dxa"/>
          </w:tcPr>
          <w:p w14:paraId="4C0080B5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4A5679BE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72894DA1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18741100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37BCFC0D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681E4A66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6D19166D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767E3899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634E4017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4BFD8B98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C311BF" w:rsidRPr="00892684" w14:paraId="47D2CAD9" w14:textId="77777777" w:rsidTr="00CC7468">
        <w:tc>
          <w:tcPr>
            <w:tcW w:w="868" w:type="dxa"/>
          </w:tcPr>
          <w:p w14:paraId="51833B01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327B86F5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47F52691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22D5600B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6ED257E4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1682B420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2F44F17D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02F1154A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75CA794B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739C220A" w14:textId="77777777" w:rsidR="00C311BF" w:rsidRPr="00892684" w:rsidRDefault="00C311BF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30D1FE39" w14:textId="77777777" w:rsidTr="00CC7468">
        <w:tc>
          <w:tcPr>
            <w:tcW w:w="868" w:type="dxa"/>
          </w:tcPr>
          <w:p w14:paraId="7CBCD25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72DEB9A2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65846E4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24870EA1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6C490DD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49A55C7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67D8BC82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00C4B66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159715FE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6033730F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07BFF27D" w14:textId="77777777" w:rsidTr="00CC7468">
        <w:tc>
          <w:tcPr>
            <w:tcW w:w="868" w:type="dxa"/>
          </w:tcPr>
          <w:p w14:paraId="0312A4EE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7D4DF83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3338CB00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24D08835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6F061E7C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58CC74F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36AFA2DC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0B07B32F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4171BCB5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4361532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63693682" w14:textId="77777777" w:rsidTr="00CC7468">
        <w:tc>
          <w:tcPr>
            <w:tcW w:w="868" w:type="dxa"/>
          </w:tcPr>
          <w:p w14:paraId="69C6476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76AF0C4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34768D95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432250C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1682300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1B7A0DF5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3476426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37DF21F2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06260C4C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7CB268BE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3004C25E" w14:textId="77777777" w:rsidTr="00CC7468">
        <w:tc>
          <w:tcPr>
            <w:tcW w:w="868" w:type="dxa"/>
          </w:tcPr>
          <w:p w14:paraId="565D123C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4B916F0C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255E04B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22E89749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5000901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40A430D3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75F1D52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598B5CCF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52746603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567A61BF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1136DD7E" w14:textId="77777777" w:rsidTr="00CC7468">
        <w:tc>
          <w:tcPr>
            <w:tcW w:w="868" w:type="dxa"/>
          </w:tcPr>
          <w:p w14:paraId="41A14BCB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63E574B3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74BADB9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3F86B3D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2DAD979F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779E6CC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13C0DD9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69020A6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0E56DB41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3526166B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4EBBD6A2" w14:textId="77777777" w:rsidTr="00CC7468">
        <w:tc>
          <w:tcPr>
            <w:tcW w:w="868" w:type="dxa"/>
          </w:tcPr>
          <w:p w14:paraId="00DBDD5B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0DC7907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3BFE5670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2746DBEC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646FA4A1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2A0BA1A9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1B459CD3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589E089E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41BD778E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1CA05A7B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672EB3BF" w14:textId="77777777" w:rsidTr="00CC7468">
        <w:tc>
          <w:tcPr>
            <w:tcW w:w="868" w:type="dxa"/>
          </w:tcPr>
          <w:p w14:paraId="1725D64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219B0C76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5439BF17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4664C659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231A1AE0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3B85D559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1856863C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4A68698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22A5A063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4706B3DB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3272DD2D" w14:textId="77777777" w:rsidTr="00CC7468">
        <w:tc>
          <w:tcPr>
            <w:tcW w:w="868" w:type="dxa"/>
          </w:tcPr>
          <w:p w14:paraId="05B28267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2C415EFE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62E60B3E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2E4A229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6D1EB9BF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4EC8D6FC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09EC727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4EF00ECE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6A74CAE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1D99DAF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1DC8B6AB" w14:textId="77777777" w:rsidTr="00CC7468">
        <w:tc>
          <w:tcPr>
            <w:tcW w:w="868" w:type="dxa"/>
          </w:tcPr>
          <w:p w14:paraId="7B9BC2D6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218E947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75E345E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2AFE1F4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7203285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7E2F258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71BFDEE5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68D6E735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1770CB60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5D36E3A9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3C79E481" w14:textId="77777777" w:rsidTr="00CC7468">
        <w:tc>
          <w:tcPr>
            <w:tcW w:w="868" w:type="dxa"/>
          </w:tcPr>
          <w:p w14:paraId="381483A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060B8D17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043062A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4F457C7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37C45B89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02F8781B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1124556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39ED806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6764B9E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1E3D9B42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30F3D2DD" w14:textId="77777777" w:rsidTr="00CC7468">
        <w:tc>
          <w:tcPr>
            <w:tcW w:w="868" w:type="dxa"/>
          </w:tcPr>
          <w:p w14:paraId="2B40052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521360CB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4C75369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47BC3FCF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1BE8B2D5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4921458F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1C7650EC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020B3CA3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0421F6F6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260BE242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4145900A" w14:textId="77777777" w:rsidTr="00CC7468">
        <w:tc>
          <w:tcPr>
            <w:tcW w:w="868" w:type="dxa"/>
          </w:tcPr>
          <w:p w14:paraId="14ED2B29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699D8EEF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5C815082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67FA801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1011C02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1405C6C1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3CA69622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5DDA5CC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1D265AF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637CAEA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13F552C1" w14:textId="77777777" w:rsidTr="00CC7468">
        <w:tc>
          <w:tcPr>
            <w:tcW w:w="868" w:type="dxa"/>
          </w:tcPr>
          <w:p w14:paraId="24B3B922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1DD21D9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20C66507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761E8D57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0D212D9B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4CDF557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2EDEC55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33459843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0FEF0D45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60DCDC1E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30FF3700" w14:textId="77777777" w:rsidTr="00CC7468">
        <w:tc>
          <w:tcPr>
            <w:tcW w:w="868" w:type="dxa"/>
          </w:tcPr>
          <w:p w14:paraId="45746026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1C9967D3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4430D135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1FD6CA01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0E10437C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20F9AB97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2538748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01DB537C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561E79D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6A35E781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6752A26E" w14:textId="77777777" w:rsidTr="00CC7468">
        <w:tc>
          <w:tcPr>
            <w:tcW w:w="868" w:type="dxa"/>
          </w:tcPr>
          <w:p w14:paraId="49EDCD7F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42F15A7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4027DB66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5418A7E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50EF2110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00D4473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6ABCF21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6DA0C99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4C621AE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6AAF6F6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1D606004" w14:textId="77777777" w:rsidTr="00CC7468">
        <w:tc>
          <w:tcPr>
            <w:tcW w:w="868" w:type="dxa"/>
          </w:tcPr>
          <w:p w14:paraId="682E3D23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50EC4620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134B0E5F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417316B2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773A8FB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1CA9472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251ADEC3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12E0988A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4D48945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74709065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AB3151" w:rsidRPr="00892684" w14:paraId="3E166A81" w14:textId="77777777" w:rsidTr="00CC7468">
        <w:tc>
          <w:tcPr>
            <w:tcW w:w="868" w:type="dxa"/>
          </w:tcPr>
          <w:p w14:paraId="15502D8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64" w:type="dxa"/>
          </w:tcPr>
          <w:p w14:paraId="3FEF7719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41" w:type="dxa"/>
          </w:tcPr>
          <w:p w14:paraId="60B8D8D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2" w:type="dxa"/>
          </w:tcPr>
          <w:p w14:paraId="2E648DDF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53" w:type="dxa"/>
          </w:tcPr>
          <w:p w14:paraId="62A379F4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8" w:type="dxa"/>
          </w:tcPr>
          <w:p w14:paraId="348A6C98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3D74CCB9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44DEB650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6" w:type="dxa"/>
          </w:tcPr>
          <w:p w14:paraId="2F05047D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934" w:type="dxa"/>
          </w:tcPr>
          <w:p w14:paraId="6E89F8B0" w14:textId="77777777" w:rsidR="00AB3151" w:rsidRPr="00892684" w:rsidRDefault="00AB3151" w:rsidP="00C311BF">
            <w:pPr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</w:tbl>
    <w:p w14:paraId="2159D4BA" w14:textId="77777777" w:rsidR="00754D51" w:rsidRPr="00892684" w:rsidRDefault="00754D51" w:rsidP="00892684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222222"/>
          <w:sz w:val="32"/>
          <w:szCs w:val="32"/>
          <w:lang w:bidi="ne-NP"/>
        </w:rPr>
      </w:pPr>
    </w:p>
    <w:p w14:paraId="185E23A9" w14:textId="18376CE9" w:rsidR="009239D4" w:rsidRPr="00892684" w:rsidRDefault="000602D8" w:rsidP="00DB79E1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अनुसूची- ३</w:t>
      </w:r>
    </w:p>
    <w:p w14:paraId="6E8AD0F9" w14:textId="77777777" w:rsidR="000602D8" w:rsidRPr="00892684" w:rsidRDefault="000602D8" w:rsidP="000602D8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(परिच्छेद ३ को दफा ८ सँग सम्बन्धित)</w:t>
      </w:r>
    </w:p>
    <w:p w14:paraId="5E7FE4B4" w14:textId="77777777" w:rsidR="000602D8" w:rsidRPr="00892684" w:rsidRDefault="000602D8" w:rsidP="000602D8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लिखु तामाकोशी गाउँपालिका</w:t>
      </w:r>
    </w:p>
    <w:p w14:paraId="6B75BE28" w14:textId="77777777" w:rsidR="000602D8" w:rsidRPr="00892684" w:rsidRDefault="000602D8" w:rsidP="000602D8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>गाउँ कार्यपालिकाको कार्यालय</w:t>
      </w:r>
    </w:p>
    <w:p w14:paraId="1F0CEC89" w14:textId="77777777" w:rsidR="000602D8" w:rsidRPr="00892684" w:rsidRDefault="000602D8" w:rsidP="000602D8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222222"/>
          <w:sz w:val="32"/>
          <w:szCs w:val="32"/>
          <w:cs/>
          <w:lang w:bidi="ne-NP"/>
        </w:rPr>
        <w:t xml:space="preserve">धोबी बजार, रामेछाप </w:t>
      </w:r>
    </w:p>
    <w:p w14:paraId="4DDAFBBE" w14:textId="4F146548" w:rsidR="000602D8" w:rsidRPr="00892684" w:rsidRDefault="000602D8" w:rsidP="000602D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दर्</w:t>
      </w:r>
      <w:r w:rsidR="00CC746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ता नं.          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                 </w:t>
      </w:r>
      <w:r w:rsidR="00693AE9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               </w:t>
      </w:r>
      <w:r w:rsidR="00892684">
        <w:rPr>
          <w:rFonts w:ascii="Kokila" w:eastAsia="Times New Roman" w:hAnsi="Kokila" w:cs="Kokila" w:hint="cs"/>
          <w:color w:val="222222"/>
          <w:sz w:val="32"/>
          <w:szCs w:val="32"/>
          <w:cs/>
          <w:lang w:bidi="ne-NP"/>
        </w:rPr>
        <w:t xml:space="preserve">                                                                          </w:t>
      </w:r>
      <w:r w:rsidR="00693AE9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 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दर्ता मितिः</w:t>
      </w:r>
    </w:p>
    <w:p w14:paraId="64F875CC" w14:textId="77777777" w:rsidR="000602D8" w:rsidRPr="00892684" w:rsidRDefault="000602D8" w:rsidP="000602D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शाखाः</w:t>
      </w:r>
    </w:p>
    <w:p w14:paraId="2ACC01C8" w14:textId="282C281B" w:rsidR="000602D8" w:rsidRPr="00892684" w:rsidRDefault="00BD0218" w:rsidP="000602D8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FF0000"/>
          <w:sz w:val="40"/>
          <w:szCs w:val="40"/>
          <w:u w:val="single"/>
          <w:lang w:bidi="ne-NP"/>
        </w:rPr>
      </w:pPr>
      <w:r w:rsidRPr="00892684">
        <w:rPr>
          <w:rFonts w:ascii="Kokila" w:eastAsia="Times New Roman" w:hAnsi="Kokila" w:cs="Kokila"/>
          <w:b/>
          <w:bCs/>
          <w:color w:val="FF0000"/>
          <w:sz w:val="40"/>
          <w:szCs w:val="40"/>
          <w:u w:val="single"/>
          <w:cs/>
          <w:lang w:bidi="ne-NP"/>
        </w:rPr>
        <w:t>कृषक/पशुपालक</w:t>
      </w:r>
      <w:r w:rsidR="000602D8" w:rsidRPr="00892684">
        <w:rPr>
          <w:rFonts w:ascii="Kokila" w:eastAsia="Times New Roman" w:hAnsi="Kokila" w:cs="Kokila"/>
          <w:b/>
          <w:bCs/>
          <w:color w:val="FF0000"/>
          <w:sz w:val="40"/>
          <w:szCs w:val="40"/>
          <w:u w:val="single"/>
          <w:cs/>
          <w:lang w:bidi="ne-NP"/>
        </w:rPr>
        <w:t xml:space="preserve"> समुह दर्ता प्रमाण-पत्र</w:t>
      </w:r>
    </w:p>
    <w:p w14:paraId="6F6D13FE" w14:textId="77777777" w:rsidR="00CC145D" w:rsidRPr="00892684" w:rsidRDefault="00CC145D" w:rsidP="000602D8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</w:p>
    <w:p w14:paraId="1459B203" w14:textId="7234D301" w:rsidR="00CC7468" w:rsidRPr="00892684" w:rsidRDefault="00CC145D" w:rsidP="00CC7468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</w:t>
      </w:r>
      <w:r w:rsidR="000602D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कृषि उत्पादन कार्यलाई टेवा पुर्याउने उद्देश्यले मिति....................................................... मा गठन भएको लिखु तामाकोशी गाउँपालिका वडा नं. ........ स्थित श्री ......................................... समुह यस " </w:t>
      </w:r>
      <w:r w:rsidR="00BD021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कृषक/पशुपालक</w:t>
      </w:r>
      <w:r w:rsidR="000602D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समुह गठन तथा </w:t>
      </w:r>
      <w:r w:rsidR="0059549A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परिचालन सम्बन्धी कार्यविधि, २०</w:t>
      </w:r>
      <w:r w:rsidR="0059549A">
        <w:rPr>
          <w:rFonts w:ascii="Kokila" w:eastAsia="Times New Roman" w:hAnsi="Kokila" w:cs="Kokila" w:hint="cs"/>
          <w:color w:val="222222"/>
          <w:sz w:val="32"/>
          <w:szCs w:val="32"/>
          <w:cs/>
          <w:lang w:bidi="ne-NP"/>
        </w:rPr>
        <w:t>८०</w:t>
      </w:r>
      <w:r w:rsidR="000602D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" बमोजिमको परिच्छेद ३ को दफा ७ अनुसार समुह गठन अभिलेखमा दर्ता गरी यो प्रमाण पत्र दि</w:t>
      </w:r>
      <w:r w:rsidR="000715EF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इएको छ ।   </w:t>
      </w:r>
    </w:p>
    <w:p w14:paraId="2FB3468A" w14:textId="500ECB65" w:rsidR="000715EF" w:rsidRPr="00892684" w:rsidRDefault="000715EF" w:rsidP="00CC7468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        </w:t>
      </w:r>
      <w:r w:rsidR="00CC746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                              </w:t>
      </w:r>
    </w:p>
    <w:p w14:paraId="38F03A55" w14:textId="3F22BDF7" w:rsidR="00CC145D" w:rsidRPr="00892684" w:rsidRDefault="000715EF" w:rsidP="000715EF">
      <w:pPr>
        <w:shd w:val="clear" w:color="auto" w:fill="FFFFFF"/>
        <w:tabs>
          <w:tab w:val="left" w:pos="7280"/>
        </w:tabs>
        <w:spacing w:after="0" w:line="240" w:lineRule="auto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शाखा प्रमुख              </w:t>
      </w:r>
      <w:r w:rsidR="00CC746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                </w:t>
      </w:r>
      <w:r w:rsidR="00892684">
        <w:rPr>
          <w:rFonts w:ascii="Kokila" w:eastAsia="Times New Roman" w:hAnsi="Kokila" w:cs="Kokila" w:hint="cs"/>
          <w:color w:val="222222"/>
          <w:sz w:val="32"/>
          <w:szCs w:val="32"/>
          <w:cs/>
          <w:lang w:bidi="ne-NP"/>
        </w:rPr>
        <w:t xml:space="preserve">                                                         </w:t>
      </w:r>
      <w:r w:rsidR="00CC7468"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    </w:t>
      </w: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 xml:space="preserve"> प्रमुख प्रशासकीय अधिकृत</w:t>
      </w:r>
    </w:p>
    <w:p w14:paraId="72FAA006" w14:textId="77777777" w:rsidR="000715EF" w:rsidRPr="00892684" w:rsidRDefault="00CC145D" w:rsidP="00CC145D">
      <w:pPr>
        <w:shd w:val="clear" w:color="auto" w:fill="FFFFFF"/>
        <w:tabs>
          <w:tab w:val="left" w:pos="7280"/>
        </w:tabs>
        <w:spacing w:after="0" w:line="240" w:lineRule="auto"/>
        <w:rPr>
          <w:rFonts w:ascii="Kokila" w:eastAsia="Times New Roman" w:hAnsi="Kokila" w:cs="Kokila"/>
          <w:color w:val="222222"/>
          <w:sz w:val="32"/>
          <w:szCs w:val="32"/>
          <w:lang w:bidi="ne-NP"/>
        </w:rPr>
      </w:pPr>
      <w:r w:rsidRPr="00892684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पछाडीको पेज</w:t>
      </w:r>
    </w:p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1449"/>
        <w:gridCol w:w="1341"/>
        <w:gridCol w:w="1053"/>
        <w:gridCol w:w="1197"/>
        <w:gridCol w:w="1197"/>
        <w:gridCol w:w="1197"/>
        <w:gridCol w:w="1476"/>
        <w:gridCol w:w="1620"/>
      </w:tblGrid>
      <w:tr w:rsidR="000715EF" w:rsidRPr="00892684" w14:paraId="2C92E22D" w14:textId="77777777" w:rsidTr="000715EF">
        <w:tc>
          <w:tcPr>
            <w:tcW w:w="10530" w:type="dxa"/>
            <w:gridSpan w:val="8"/>
          </w:tcPr>
          <w:p w14:paraId="13D9FB85" w14:textId="77777777" w:rsidR="000715EF" w:rsidRPr="00892684" w:rsidRDefault="000715EF" w:rsidP="00CC145D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समुह नविकरणको विवरण</w:t>
            </w:r>
          </w:p>
        </w:tc>
      </w:tr>
      <w:tr w:rsidR="000715EF" w:rsidRPr="00892684" w14:paraId="0442F73D" w14:textId="77777777" w:rsidTr="00CC145D">
        <w:tc>
          <w:tcPr>
            <w:tcW w:w="2790" w:type="dxa"/>
            <w:gridSpan w:val="2"/>
          </w:tcPr>
          <w:p w14:paraId="19FBAF6B" w14:textId="77777777" w:rsidR="000715EF" w:rsidRPr="00892684" w:rsidRDefault="000715EF" w:rsidP="000715E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नविकरण</w:t>
            </w:r>
          </w:p>
        </w:tc>
        <w:tc>
          <w:tcPr>
            <w:tcW w:w="4644" w:type="dxa"/>
            <w:gridSpan w:val="4"/>
          </w:tcPr>
          <w:p w14:paraId="678551E4" w14:textId="77777777" w:rsidR="000715EF" w:rsidRPr="00892684" w:rsidRDefault="000715EF" w:rsidP="000715E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नविकरण शुल्क</w:t>
            </w:r>
          </w:p>
        </w:tc>
        <w:tc>
          <w:tcPr>
            <w:tcW w:w="1476" w:type="dxa"/>
            <w:vMerge w:val="restart"/>
          </w:tcPr>
          <w:p w14:paraId="00A3969C" w14:textId="77777777" w:rsidR="000715EF" w:rsidRPr="00892684" w:rsidRDefault="000715EF" w:rsidP="000715E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शाखा प्रमुख</w:t>
            </w:r>
          </w:p>
        </w:tc>
        <w:tc>
          <w:tcPr>
            <w:tcW w:w="1620" w:type="dxa"/>
            <w:vMerge w:val="restart"/>
          </w:tcPr>
          <w:p w14:paraId="1ED59F0A" w14:textId="77777777" w:rsidR="000715EF" w:rsidRPr="00892684" w:rsidRDefault="000715EF" w:rsidP="000715E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प्रमाणित गर्ने</w:t>
            </w:r>
          </w:p>
        </w:tc>
      </w:tr>
      <w:tr w:rsidR="000715EF" w:rsidRPr="00892684" w14:paraId="42ED125D" w14:textId="77777777" w:rsidTr="00CC145D">
        <w:tc>
          <w:tcPr>
            <w:tcW w:w="1449" w:type="dxa"/>
          </w:tcPr>
          <w:p w14:paraId="18138B68" w14:textId="77777777" w:rsidR="000715EF" w:rsidRPr="00892684" w:rsidRDefault="000715EF" w:rsidP="000715E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नविकरण मिति</w:t>
            </w:r>
          </w:p>
        </w:tc>
        <w:tc>
          <w:tcPr>
            <w:tcW w:w="1341" w:type="dxa"/>
          </w:tcPr>
          <w:p w14:paraId="40D7E55E" w14:textId="77777777" w:rsidR="000715EF" w:rsidRPr="00892684" w:rsidRDefault="000715EF" w:rsidP="000715E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मान्य रहने अवधि</w:t>
            </w:r>
          </w:p>
        </w:tc>
        <w:tc>
          <w:tcPr>
            <w:tcW w:w="1053" w:type="dxa"/>
          </w:tcPr>
          <w:p w14:paraId="35871B68" w14:textId="77777777" w:rsidR="000715EF" w:rsidRPr="00892684" w:rsidRDefault="000715EF" w:rsidP="000715E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रसिद नं.</w:t>
            </w:r>
          </w:p>
        </w:tc>
        <w:tc>
          <w:tcPr>
            <w:tcW w:w="1197" w:type="dxa"/>
          </w:tcPr>
          <w:p w14:paraId="1B333542" w14:textId="77777777" w:rsidR="000715EF" w:rsidRPr="00892684" w:rsidRDefault="000715EF" w:rsidP="000602D8">
            <w:pPr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दस्तुर रुः</w:t>
            </w:r>
          </w:p>
        </w:tc>
        <w:tc>
          <w:tcPr>
            <w:tcW w:w="1197" w:type="dxa"/>
          </w:tcPr>
          <w:p w14:paraId="168EDB9A" w14:textId="77777777" w:rsidR="000715EF" w:rsidRPr="00892684" w:rsidRDefault="000715EF" w:rsidP="00CC145D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जरिवाना रुः</w:t>
            </w:r>
          </w:p>
        </w:tc>
        <w:tc>
          <w:tcPr>
            <w:tcW w:w="1197" w:type="dxa"/>
          </w:tcPr>
          <w:p w14:paraId="018B6663" w14:textId="77777777" w:rsidR="000715EF" w:rsidRPr="00892684" w:rsidRDefault="000715EF" w:rsidP="000602D8">
            <w:pPr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lang w:bidi="ne-NP"/>
              </w:rPr>
            </w:pPr>
            <w:r w:rsidRPr="00892684">
              <w:rPr>
                <w:rFonts w:ascii="Kokila" w:eastAsia="Times New Roman" w:hAnsi="Kokila" w:cs="Kokila"/>
                <w:b/>
                <w:bCs/>
                <w:color w:val="222222"/>
                <w:sz w:val="32"/>
                <w:szCs w:val="32"/>
                <w:cs/>
                <w:lang w:bidi="ne-NP"/>
              </w:rPr>
              <w:t>जम्मा रुः</w:t>
            </w:r>
          </w:p>
        </w:tc>
        <w:tc>
          <w:tcPr>
            <w:tcW w:w="1476" w:type="dxa"/>
            <w:vMerge/>
          </w:tcPr>
          <w:p w14:paraId="5BE3835C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620" w:type="dxa"/>
            <w:vMerge/>
          </w:tcPr>
          <w:p w14:paraId="42333E62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0715EF" w:rsidRPr="00892684" w14:paraId="4387604D" w14:textId="77777777" w:rsidTr="00CC145D">
        <w:tc>
          <w:tcPr>
            <w:tcW w:w="1449" w:type="dxa"/>
          </w:tcPr>
          <w:p w14:paraId="1BE64EAE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341" w:type="dxa"/>
          </w:tcPr>
          <w:p w14:paraId="6D653B54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3" w:type="dxa"/>
          </w:tcPr>
          <w:p w14:paraId="5FA208B7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197" w:type="dxa"/>
          </w:tcPr>
          <w:p w14:paraId="6635306A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197" w:type="dxa"/>
          </w:tcPr>
          <w:p w14:paraId="218F4DD8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197" w:type="dxa"/>
          </w:tcPr>
          <w:p w14:paraId="11AA0A33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476" w:type="dxa"/>
          </w:tcPr>
          <w:p w14:paraId="4355F8E1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620" w:type="dxa"/>
          </w:tcPr>
          <w:p w14:paraId="5439ABF9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0715EF" w:rsidRPr="00892684" w14:paraId="068F54B0" w14:textId="77777777" w:rsidTr="00CC145D">
        <w:tc>
          <w:tcPr>
            <w:tcW w:w="1449" w:type="dxa"/>
          </w:tcPr>
          <w:p w14:paraId="3B863294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341" w:type="dxa"/>
          </w:tcPr>
          <w:p w14:paraId="264F31FB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3" w:type="dxa"/>
          </w:tcPr>
          <w:p w14:paraId="473D3855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197" w:type="dxa"/>
          </w:tcPr>
          <w:p w14:paraId="12A70008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197" w:type="dxa"/>
          </w:tcPr>
          <w:p w14:paraId="2BB8DCA5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197" w:type="dxa"/>
          </w:tcPr>
          <w:p w14:paraId="6DF56015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476" w:type="dxa"/>
          </w:tcPr>
          <w:p w14:paraId="79740408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620" w:type="dxa"/>
          </w:tcPr>
          <w:p w14:paraId="72CB913A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  <w:tr w:rsidR="000715EF" w:rsidRPr="00892684" w14:paraId="041195CE" w14:textId="77777777" w:rsidTr="00CC145D">
        <w:tc>
          <w:tcPr>
            <w:tcW w:w="1449" w:type="dxa"/>
          </w:tcPr>
          <w:p w14:paraId="43B085BB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341" w:type="dxa"/>
          </w:tcPr>
          <w:p w14:paraId="66072DB3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053" w:type="dxa"/>
          </w:tcPr>
          <w:p w14:paraId="3C7112E8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197" w:type="dxa"/>
          </w:tcPr>
          <w:p w14:paraId="58EF10D1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197" w:type="dxa"/>
          </w:tcPr>
          <w:p w14:paraId="66650727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197" w:type="dxa"/>
          </w:tcPr>
          <w:p w14:paraId="4CD04C38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476" w:type="dxa"/>
          </w:tcPr>
          <w:p w14:paraId="6E08CD25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  <w:tc>
          <w:tcPr>
            <w:tcW w:w="1620" w:type="dxa"/>
          </w:tcPr>
          <w:p w14:paraId="62B2E53F" w14:textId="77777777" w:rsidR="000715EF" w:rsidRPr="00892684" w:rsidRDefault="000715EF" w:rsidP="000602D8">
            <w:pPr>
              <w:rPr>
                <w:rFonts w:ascii="Kokila" w:eastAsia="Times New Roman" w:hAnsi="Kokila" w:cs="Kokila"/>
                <w:color w:val="222222"/>
                <w:sz w:val="32"/>
                <w:szCs w:val="32"/>
                <w:lang w:bidi="ne-NP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5038" w:tblpY="631"/>
        <w:tblW w:w="0" w:type="auto"/>
        <w:tblLook w:val="04A0" w:firstRow="1" w:lastRow="0" w:firstColumn="1" w:lastColumn="0" w:noHBand="0" w:noVBand="1"/>
      </w:tblPr>
      <w:tblGrid>
        <w:gridCol w:w="6511"/>
      </w:tblGrid>
      <w:tr w:rsidR="00DC5821" w14:paraId="3ACF5CE6" w14:textId="77777777" w:rsidTr="00DC5821">
        <w:trPr>
          <w:trHeight w:val="130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6AA2" w14:textId="3B6A9611" w:rsidR="00DC5821" w:rsidRPr="00AE4B0B" w:rsidRDefault="00DC5821" w:rsidP="00DC5821">
            <w:pPr>
              <w:shd w:val="clear" w:color="auto" w:fill="FFFFFF"/>
              <w:tabs>
                <w:tab w:val="left" w:pos="7280"/>
              </w:tabs>
              <w:jc w:val="both"/>
              <w:rPr>
                <w:rFonts w:ascii="Kokila" w:eastAsia="Times New Roman" w:hAnsi="Kokila" w:cs="Kokila"/>
                <w:color w:val="222222"/>
                <w:sz w:val="32"/>
                <w:szCs w:val="32"/>
              </w:rPr>
            </w:pP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 xml:space="preserve">लिखु तामाकोशी गाउँपालिकाको बैठकवाट मिति 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२०८०</w:t>
            </w:r>
            <w:r>
              <w:rPr>
                <w:rFonts w:ascii="Kokila" w:eastAsia="Times New Roman" w:hAnsi="Kokila" w:cs="Kokila"/>
                <w:color w:val="222222"/>
                <w:sz w:val="32"/>
                <w:szCs w:val="32"/>
              </w:rPr>
              <w:t>/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०३</w:t>
            </w:r>
            <w:r>
              <w:rPr>
                <w:rFonts w:ascii="Kokila" w:eastAsia="Times New Roman" w:hAnsi="Kokila" w:cs="Kokila"/>
                <w:color w:val="222222"/>
                <w:sz w:val="32"/>
                <w:szCs w:val="32"/>
              </w:rPr>
              <w:t>/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२६</w:t>
            </w: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 xml:space="preserve"> गते पारित यो कार्यविधि लिखु तामाकोशी गाउँ कार्यपालिकाको निर्णय वा आदेश र अधि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कारपत्रको प्रमाणीकरण (कार्यविधि</w:t>
            </w: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) नियमावली</w:t>
            </w:r>
            <w:r>
              <w:rPr>
                <w:rFonts w:ascii="Kokila" w:eastAsia="Times New Roman" w:hAnsi="Kokila" w:cs="Kokila"/>
                <w:color w:val="222222"/>
                <w:sz w:val="32"/>
                <w:szCs w:val="32"/>
              </w:rPr>
              <w:t xml:space="preserve">, 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२०७४</w:t>
            </w: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 xml:space="preserve"> को नियम 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३</w:t>
            </w: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 xml:space="preserve"> को उपनियम 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४</w:t>
            </w: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 xml:space="preserve"> बमोजिम प्रमाणीकरण गर्दछु ।</w:t>
            </w:r>
          </w:p>
          <w:p w14:paraId="6042BC9E" w14:textId="77777777" w:rsidR="00DC5821" w:rsidRPr="00AE4B0B" w:rsidRDefault="00DC5821" w:rsidP="00DC5821">
            <w:pPr>
              <w:shd w:val="clear" w:color="auto" w:fill="FFFFFF"/>
              <w:tabs>
                <w:tab w:val="left" w:pos="7280"/>
              </w:tabs>
              <w:jc w:val="both"/>
              <w:rPr>
                <w:rFonts w:ascii="Kokila" w:eastAsia="Times New Roman" w:hAnsi="Kokila" w:cs="Kokila"/>
                <w:color w:val="222222"/>
                <w:sz w:val="32"/>
                <w:szCs w:val="32"/>
              </w:rPr>
            </w:pPr>
          </w:p>
          <w:p w14:paraId="7B4AD0B0" w14:textId="77777777" w:rsidR="00DC5821" w:rsidRPr="00AE4B0B" w:rsidRDefault="00DC5821" w:rsidP="00DC5821">
            <w:pPr>
              <w:shd w:val="clear" w:color="auto" w:fill="FFFFFF"/>
              <w:tabs>
                <w:tab w:val="left" w:pos="7280"/>
              </w:tabs>
              <w:jc w:val="right"/>
              <w:rPr>
                <w:rFonts w:ascii="Kokila" w:eastAsia="Times New Roman" w:hAnsi="Kokila" w:cs="Kokila"/>
                <w:color w:val="222222"/>
                <w:sz w:val="32"/>
                <w:szCs w:val="32"/>
              </w:rPr>
            </w:pPr>
            <w:r w:rsidRPr="00AE4B0B">
              <w:rPr>
                <w:rFonts w:ascii="Kokila" w:eastAsia="Times New Roman" w:hAnsi="Kokila" w:cs="Kokila"/>
                <w:color w:val="222222"/>
                <w:sz w:val="32"/>
                <w:szCs w:val="32"/>
              </w:rPr>
              <w:t>(</w:t>
            </w: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विनोद कुमार अधिकारी)</w:t>
            </w:r>
          </w:p>
          <w:p w14:paraId="0034E13C" w14:textId="77777777" w:rsidR="00DC5821" w:rsidRPr="00AE4B0B" w:rsidRDefault="00DC5821" w:rsidP="00DC5821">
            <w:pPr>
              <w:shd w:val="clear" w:color="auto" w:fill="FFFFFF"/>
              <w:tabs>
                <w:tab w:val="left" w:pos="7280"/>
              </w:tabs>
              <w:jc w:val="right"/>
              <w:rPr>
                <w:rFonts w:ascii="Kokila" w:eastAsia="Times New Roman" w:hAnsi="Kokila" w:cs="Kokila"/>
                <w:color w:val="222222"/>
                <w:sz w:val="32"/>
                <w:szCs w:val="32"/>
              </w:rPr>
            </w:pP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प्रमुख प्रशासकीय अधिकृत</w:t>
            </w:r>
          </w:p>
          <w:p w14:paraId="07B1607D" w14:textId="77777777" w:rsidR="00DC5821" w:rsidRDefault="00DC5821" w:rsidP="00DC5821">
            <w:pPr>
              <w:shd w:val="clear" w:color="auto" w:fill="FFFFFF"/>
              <w:tabs>
                <w:tab w:val="left" w:pos="7280"/>
              </w:tabs>
              <w:jc w:val="right"/>
              <w:rPr>
                <w:rFonts w:ascii="Calibri" w:eastAsia="Times New Roman" w:hAnsi="Calibri" w:cs="Mangal"/>
                <w:i/>
                <w:iCs/>
                <w:sz w:val="24"/>
                <w:szCs w:val="24"/>
              </w:rPr>
            </w:pP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 xml:space="preserve">मिति 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२०८०</w:t>
            </w:r>
            <w:r w:rsidRPr="00AE4B0B">
              <w:rPr>
                <w:rFonts w:ascii="Kokila" w:eastAsia="Times New Roman" w:hAnsi="Kokila" w:cs="Kokila"/>
                <w:color w:val="222222"/>
                <w:sz w:val="32"/>
                <w:szCs w:val="32"/>
              </w:rPr>
              <w:t>/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०३</w:t>
            </w:r>
            <w:r w:rsidRPr="00AE4B0B">
              <w:rPr>
                <w:rFonts w:ascii="Kokila" w:eastAsia="Times New Roman" w:hAnsi="Kokila" w:cs="Kokila"/>
                <w:color w:val="222222"/>
                <w:sz w:val="32"/>
                <w:szCs w:val="32"/>
              </w:rPr>
              <w:t>/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२६</w:t>
            </w:r>
          </w:p>
        </w:tc>
      </w:tr>
    </w:tbl>
    <w:p w14:paraId="5BA8021A" w14:textId="7421BA4F" w:rsidR="002C1245" w:rsidRPr="00892684" w:rsidRDefault="002C1245" w:rsidP="002C1245">
      <w:pPr>
        <w:shd w:val="clear" w:color="auto" w:fill="FFFFFF"/>
        <w:spacing w:after="0" w:line="240" w:lineRule="auto"/>
        <w:jc w:val="right"/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</w:pPr>
    </w:p>
    <w:sectPr w:rsidR="002C1245" w:rsidRPr="00892684" w:rsidSect="00DC35A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390"/>
    <w:multiLevelType w:val="hybridMultilevel"/>
    <w:tmpl w:val="E25C7256"/>
    <w:lvl w:ilvl="0" w:tplc="F886BB0A">
      <w:start w:val="1"/>
      <w:numFmt w:val="hindiNumbers"/>
      <w:lvlText w:val="%1.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3233"/>
    <w:rsid w:val="00003ABA"/>
    <w:rsid w:val="0001416D"/>
    <w:rsid w:val="00030FD8"/>
    <w:rsid w:val="00050BD1"/>
    <w:rsid w:val="000602D8"/>
    <w:rsid w:val="000715EF"/>
    <w:rsid w:val="00084341"/>
    <w:rsid w:val="000C043F"/>
    <w:rsid w:val="0016210F"/>
    <w:rsid w:val="001C03DB"/>
    <w:rsid w:val="0021077B"/>
    <w:rsid w:val="002341E9"/>
    <w:rsid w:val="00255391"/>
    <w:rsid w:val="002819A5"/>
    <w:rsid w:val="002C1245"/>
    <w:rsid w:val="00313DA2"/>
    <w:rsid w:val="00331CF9"/>
    <w:rsid w:val="00370137"/>
    <w:rsid w:val="00397DEF"/>
    <w:rsid w:val="003A3970"/>
    <w:rsid w:val="003A552A"/>
    <w:rsid w:val="003E5496"/>
    <w:rsid w:val="0044018F"/>
    <w:rsid w:val="004457BC"/>
    <w:rsid w:val="00483DC3"/>
    <w:rsid w:val="00524DE9"/>
    <w:rsid w:val="00557693"/>
    <w:rsid w:val="0059549A"/>
    <w:rsid w:val="005E7454"/>
    <w:rsid w:val="005F32CD"/>
    <w:rsid w:val="00600B23"/>
    <w:rsid w:val="006460A8"/>
    <w:rsid w:val="0065604C"/>
    <w:rsid w:val="00676E51"/>
    <w:rsid w:val="00690B16"/>
    <w:rsid w:val="00693AE9"/>
    <w:rsid w:val="006C5F94"/>
    <w:rsid w:val="006F687C"/>
    <w:rsid w:val="00704177"/>
    <w:rsid w:val="0071229B"/>
    <w:rsid w:val="00712667"/>
    <w:rsid w:val="00754D51"/>
    <w:rsid w:val="007D347C"/>
    <w:rsid w:val="00821D2D"/>
    <w:rsid w:val="008568D1"/>
    <w:rsid w:val="00867032"/>
    <w:rsid w:val="00892684"/>
    <w:rsid w:val="008933AE"/>
    <w:rsid w:val="008D4749"/>
    <w:rsid w:val="008F3BA4"/>
    <w:rsid w:val="0092015B"/>
    <w:rsid w:val="009239D4"/>
    <w:rsid w:val="009A36C8"/>
    <w:rsid w:val="009F0A91"/>
    <w:rsid w:val="00A24302"/>
    <w:rsid w:val="00AB3151"/>
    <w:rsid w:val="00AE37C0"/>
    <w:rsid w:val="00AE4B0B"/>
    <w:rsid w:val="00B23233"/>
    <w:rsid w:val="00B8470B"/>
    <w:rsid w:val="00B876CD"/>
    <w:rsid w:val="00BB0505"/>
    <w:rsid w:val="00BC60B5"/>
    <w:rsid w:val="00BD0218"/>
    <w:rsid w:val="00BF5009"/>
    <w:rsid w:val="00BF5D59"/>
    <w:rsid w:val="00C311BF"/>
    <w:rsid w:val="00C57E96"/>
    <w:rsid w:val="00CC145D"/>
    <w:rsid w:val="00CC7468"/>
    <w:rsid w:val="00CE122E"/>
    <w:rsid w:val="00DB0E37"/>
    <w:rsid w:val="00DB673C"/>
    <w:rsid w:val="00DB79E1"/>
    <w:rsid w:val="00DC35AD"/>
    <w:rsid w:val="00DC5821"/>
    <w:rsid w:val="00E71AEA"/>
    <w:rsid w:val="00ED2EF1"/>
    <w:rsid w:val="00F03B5D"/>
    <w:rsid w:val="00F15FE8"/>
    <w:rsid w:val="00FA4413"/>
    <w:rsid w:val="00FA4818"/>
    <w:rsid w:val="00FC4D25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EF6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1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E4B0B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Numbur iT</dc:creator>
  <cp:lastModifiedBy>Lenovo</cp:lastModifiedBy>
  <cp:revision>82</cp:revision>
  <cp:lastPrinted>2025-07-07T11:16:00Z</cp:lastPrinted>
  <dcterms:created xsi:type="dcterms:W3CDTF">2023-01-18T04:54:00Z</dcterms:created>
  <dcterms:modified xsi:type="dcterms:W3CDTF">2025-07-07T11:16:00Z</dcterms:modified>
</cp:coreProperties>
</file>